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1433F" w14:textId="77777777" w:rsidR="00BE20DC" w:rsidRPr="00EE2326" w:rsidRDefault="00BE20DC" w:rsidP="00EE2326">
      <w:pPr>
        <w:ind w:left="0" w:hanging="2"/>
        <w:rPr>
          <w:rFonts w:ascii="Calibri" w:eastAsia="Calibri" w:hAnsi="Calibri" w:cs="Calibri"/>
          <w:sz w:val="20"/>
          <w:szCs w:val="20"/>
        </w:rPr>
      </w:pPr>
    </w:p>
    <w:p w14:paraId="6C3D924A" w14:textId="49001256" w:rsidR="00FA1978" w:rsidRPr="0060351C" w:rsidRDefault="00FA1978" w:rsidP="00EE2326">
      <w:pPr>
        <w:ind w:left="0" w:hanging="2"/>
        <w:jc w:val="center"/>
        <w:rPr>
          <w:rFonts w:ascii="Calibri" w:eastAsia="Calibri" w:hAnsi="Calibri" w:cs="Calibri"/>
          <w:b/>
          <w:sz w:val="20"/>
          <w:szCs w:val="20"/>
        </w:rPr>
      </w:pPr>
      <w:r w:rsidRPr="0060351C">
        <w:rPr>
          <w:rFonts w:ascii="Calibri" w:eastAsia="Calibri" w:hAnsi="Calibri" w:cs="Calibri"/>
          <w:b/>
          <w:sz w:val="20"/>
          <w:szCs w:val="20"/>
        </w:rPr>
        <w:t>CONVOCATORIA</w:t>
      </w:r>
      <w:r w:rsidR="00EE2326" w:rsidRPr="0060351C">
        <w:rPr>
          <w:rFonts w:ascii="Calibri" w:eastAsia="Calibri" w:hAnsi="Calibri" w:cs="Calibri"/>
          <w:b/>
          <w:sz w:val="20"/>
          <w:szCs w:val="20"/>
        </w:rPr>
        <w:t xml:space="preserve"> PARA LA INVITACIÓN </w:t>
      </w:r>
      <w:r w:rsidRPr="0060351C">
        <w:rPr>
          <w:rFonts w:ascii="Calibri" w:eastAsia="Calibri" w:hAnsi="Calibri" w:cs="Calibri"/>
          <w:b/>
          <w:sz w:val="20"/>
          <w:szCs w:val="20"/>
        </w:rPr>
        <w:t>PRESENCIAL</w:t>
      </w:r>
      <w:r w:rsidR="00EE2326" w:rsidRPr="0060351C">
        <w:rPr>
          <w:rFonts w:ascii="Calibri" w:eastAsia="Calibri" w:hAnsi="Calibri" w:cs="Calibri"/>
          <w:b/>
          <w:sz w:val="20"/>
          <w:szCs w:val="20"/>
        </w:rPr>
        <w:t xml:space="preserve"> A CUANDO MENOS TRES PERSONAS No. M3F</w:t>
      </w:r>
      <w:r w:rsidR="0060351C" w:rsidRPr="0060351C">
        <w:rPr>
          <w:rFonts w:ascii="Calibri" w:eastAsia="Calibri" w:hAnsi="Calibri" w:cs="Calibri"/>
          <w:b/>
          <w:sz w:val="20"/>
          <w:szCs w:val="20"/>
        </w:rPr>
        <w:t>-</w:t>
      </w:r>
      <w:r w:rsidR="00A844F2">
        <w:rPr>
          <w:rFonts w:ascii="Calibri" w:eastAsia="Calibri" w:hAnsi="Calibri" w:cs="Calibri"/>
          <w:b/>
          <w:sz w:val="20"/>
          <w:szCs w:val="20"/>
        </w:rPr>
        <w:t>4</w:t>
      </w:r>
      <w:r w:rsidR="00C24D7F">
        <w:rPr>
          <w:rFonts w:ascii="Calibri" w:eastAsia="Calibri" w:hAnsi="Calibri" w:cs="Calibri"/>
          <w:b/>
          <w:sz w:val="20"/>
          <w:szCs w:val="20"/>
        </w:rPr>
        <w:t>55</w:t>
      </w:r>
      <w:r w:rsidR="00A844F2">
        <w:rPr>
          <w:rFonts w:ascii="Calibri" w:eastAsia="Calibri" w:hAnsi="Calibri" w:cs="Calibri"/>
          <w:b/>
          <w:sz w:val="20"/>
          <w:szCs w:val="20"/>
        </w:rPr>
        <w:t>0</w:t>
      </w:r>
      <w:r w:rsidR="00A21A16">
        <w:rPr>
          <w:rFonts w:ascii="Calibri" w:eastAsia="Calibri" w:hAnsi="Calibri" w:cs="Calibri"/>
          <w:b/>
          <w:sz w:val="20"/>
          <w:szCs w:val="20"/>
        </w:rPr>
        <w:t>1</w:t>
      </w:r>
      <w:r w:rsidR="00C24D7F">
        <w:rPr>
          <w:rFonts w:ascii="Calibri" w:eastAsia="Calibri" w:hAnsi="Calibri" w:cs="Calibri"/>
          <w:b/>
          <w:sz w:val="20"/>
          <w:szCs w:val="20"/>
        </w:rPr>
        <w:t>6</w:t>
      </w:r>
      <w:r w:rsidR="0060351C" w:rsidRPr="0060351C">
        <w:rPr>
          <w:rFonts w:ascii="Calibri" w:eastAsia="Calibri" w:hAnsi="Calibri" w:cs="Calibri"/>
          <w:b/>
          <w:sz w:val="20"/>
          <w:szCs w:val="20"/>
        </w:rPr>
        <w:t>23-1</w:t>
      </w:r>
    </w:p>
    <w:p w14:paraId="112208E3" w14:textId="1BD3941E" w:rsidR="00BE20DC" w:rsidRPr="0060351C" w:rsidRDefault="00EE2326" w:rsidP="00EE2326">
      <w:pPr>
        <w:ind w:left="0" w:hanging="2"/>
        <w:jc w:val="center"/>
        <w:rPr>
          <w:rFonts w:ascii="Calibri" w:eastAsia="Calibri" w:hAnsi="Calibri" w:cs="Calibri"/>
          <w:sz w:val="20"/>
          <w:szCs w:val="20"/>
        </w:rPr>
      </w:pPr>
      <w:r w:rsidRPr="0060351C">
        <w:rPr>
          <w:rFonts w:ascii="Calibri" w:eastAsia="Calibri" w:hAnsi="Calibri" w:cs="Calibri"/>
          <w:b/>
          <w:sz w:val="20"/>
          <w:szCs w:val="20"/>
        </w:rPr>
        <w:t xml:space="preserve">PARA LA ADQUISICIÓN DE </w:t>
      </w:r>
      <w:bookmarkStart w:id="0" w:name="_Hlk140141478"/>
      <w:r w:rsidR="00A844F2" w:rsidRPr="00A844F2">
        <w:rPr>
          <w:rFonts w:ascii="Calibri" w:eastAsia="Calibri" w:hAnsi="Calibri" w:cs="Calibri"/>
          <w:b/>
          <w:sz w:val="20"/>
          <w:szCs w:val="20"/>
        </w:rPr>
        <w:t>EQUIPO MÉDICO Y DE LABORATORIO</w:t>
      </w:r>
      <w:r w:rsidR="00A844F2" w:rsidRPr="0060351C">
        <w:rPr>
          <w:rFonts w:ascii="Calibri" w:eastAsia="Calibri" w:hAnsi="Calibri" w:cs="Calibri"/>
          <w:b/>
          <w:sz w:val="20"/>
          <w:szCs w:val="20"/>
        </w:rPr>
        <w:t xml:space="preserve"> </w:t>
      </w:r>
      <w:bookmarkEnd w:id="0"/>
    </w:p>
    <w:p w14:paraId="61BBA46F" w14:textId="77777777" w:rsidR="00EE2326" w:rsidRPr="0060351C" w:rsidRDefault="00EE2326" w:rsidP="00EE2326">
      <w:pPr>
        <w:ind w:left="0" w:right="-376" w:hanging="2"/>
        <w:jc w:val="both"/>
        <w:rPr>
          <w:rFonts w:ascii="Calibri" w:eastAsia="Calibri" w:hAnsi="Calibri" w:cs="Calibri"/>
          <w:b/>
          <w:sz w:val="20"/>
          <w:szCs w:val="20"/>
        </w:rPr>
      </w:pPr>
    </w:p>
    <w:p w14:paraId="76A02A76" w14:textId="3C2C4485" w:rsidR="00BE20DC" w:rsidRPr="00EE2326" w:rsidRDefault="00EE2326" w:rsidP="00EE2326">
      <w:pPr>
        <w:ind w:left="0" w:right="-376" w:hanging="2"/>
        <w:jc w:val="both"/>
        <w:rPr>
          <w:rFonts w:ascii="Calibri" w:eastAsia="Calibri" w:hAnsi="Calibri" w:cs="Calibri"/>
          <w:b/>
          <w:sz w:val="20"/>
          <w:szCs w:val="20"/>
        </w:rPr>
      </w:pPr>
      <w:r w:rsidRPr="0060351C">
        <w:rPr>
          <w:rFonts w:ascii="Calibri" w:eastAsia="Calibri" w:hAnsi="Calibri" w:cs="Calibri"/>
          <w:b/>
          <w:sz w:val="20"/>
          <w:szCs w:val="20"/>
        </w:rPr>
        <w:t xml:space="preserve">FECHA: </w:t>
      </w:r>
      <w:r w:rsidR="00C24D7F">
        <w:rPr>
          <w:rFonts w:ascii="Calibri" w:eastAsia="Calibri" w:hAnsi="Calibri" w:cs="Calibri"/>
          <w:b/>
          <w:sz w:val="20"/>
          <w:szCs w:val="20"/>
        </w:rPr>
        <w:t>14</w:t>
      </w:r>
      <w:r w:rsidR="0060351C" w:rsidRPr="0060351C">
        <w:rPr>
          <w:rFonts w:ascii="Calibri" w:eastAsia="Calibri" w:hAnsi="Calibri" w:cs="Calibri"/>
          <w:b/>
          <w:sz w:val="20"/>
          <w:szCs w:val="20"/>
        </w:rPr>
        <w:t xml:space="preserve"> </w:t>
      </w:r>
      <w:r w:rsidRPr="0060351C">
        <w:rPr>
          <w:rFonts w:ascii="Calibri" w:eastAsia="Calibri" w:hAnsi="Calibri" w:cs="Calibri"/>
          <w:b/>
          <w:sz w:val="20"/>
          <w:szCs w:val="20"/>
        </w:rPr>
        <w:t xml:space="preserve">DE </w:t>
      </w:r>
      <w:r w:rsidR="00C24D7F">
        <w:rPr>
          <w:rFonts w:ascii="Calibri" w:eastAsia="Calibri" w:hAnsi="Calibri" w:cs="Calibri"/>
          <w:b/>
          <w:sz w:val="20"/>
          <w:szCs w:val="20"/>
        </w:rPr>
        <w:t>DIC</w:t>
      </w:r>
      <w:r w:rsidR="00A21A16">
        <w:rPr>
          <w:rFonts w:ascii="Calibri" w:eastAsia="Calibri" w:hAnsi="Calibri" w:cs="Calibri"/>
          <w:b/>
          <w:sz w:val="20"/>
          <w:szCs w:val="20"/>
        </w:rPr>
        <w:t>IEMBRE</w:t>
      </w:r>
      <w:r w:rsidR="0060351C" w:rsidRPr="0060351C">
        <w:rPr>
          <w:rFonts w:ascii="Calibri" w:eastAsia="Calibri" w:hAnsi="Calibri" w:cs="Calibri"/>
          <w:b/>
          <w:sz w:val="20"/>
          <w:szCs w:val="20"/>
        </w:rPr>
        <w:t xml:space="preserve"> </w:t>
      </w:r>
      <w:r w:rsidRPr="0060351C">
        <w:rPr>
          <w:rFonts w:ascii="Calibri" w:eastAsia="Calibri" w:hAnsi="Calibri" w:cs="Calibri"/>
          <w:b/>
          <w:sz w:val="20"/>
          <w:szCs w:val="20"/>
        </w:rPr>
        <w:t>DE 202</w:t>
      </w:r>
      <w:r w:rsidR="0060351C" w:rsidRPr="0060351C">
        <w:rPr>
          <w:rFonts w:ascii="Calibri" w:eastAsia="Calibri" w:hAnsi="Calibri" w:cs="Calibri"/>
          <w:b/>
          <w:sz w:val="20"/>
          <w:szCs w:val="20"/>
        </w:rPr>
        <w:t>3</w:t>
      </w:r>
      <w:r w:rsidRPr="0060351C">
        <w:rPr>
          <w:rFonts w:ascii="Calibri" w:eastAsia="Calibri" w:hAnsi="Calibri" w:cs="Calibri"/>
          <w:b/>
          <w:sz w:val="20"/>
          <w:szCs w:val="20"/>
        </w:rPr>
        <w:t>.</w:t>
      </w:r>
    </w:p>
    <w:p w14:paraId="7989DF88" w14:textId="77777777" w:rsidR="00040A74" w:rsidRDefault="00040A74" w:rsidP="00EE2326">
      <w:pPr>
        <w:ind w:left="0" w:right="48" w:hanging="2"/>
        <w:jc w:val="both"/>
        <w:rPr>
          <w:rFonts w:ascii="Calibri" w:eastAsia="Calibri" w:hAnsi="Calibri" w:cs="Calibri"/>
          <w:sz w:val="20"/>
          <w:szCs w:val="20"/>
        </w:rPr>
      </w:pPr>
    </w:p>
    <w:p w14:paraId="39516F8C"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14:paraId="0431338B" w14:textId="77777777" w:rsidR="00040A74" w:rsidRDefault="00040A74" w:rsidP="00EE2326">
      <w:pPr>
        <w:ind w:left="0" w:right="48" w:hanging="2"/>
        <w:jc w:val="both"/>
        <w:rPr>
          <w:rFonts w:ascii="Calibri" w:eastAsia="Calibri" w:hAnsi="Calibri" w:cs="Calibri"/>
          <w:sz w:val="20"/>
          <w:szCs w:val="20"/>
        </w:rPr>
      </w:pPr>
    </w:p>
    <w:p w14:paraId="6E92FB43"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14:paraId="17BE3A25" w14:textId="77777777" w:rsidR="00EE2326" w:rsidRPr="00EE2326" w:rsidRDefault="00EE2326" w:rsidP="00EE2326">
      <w:pPr>
        <w:ind w:left="0" w:right="48" w:hanging="2"/>
        <w:jc w:val="both"/>
        <w:rPr>
          <w:rFonts w:ascii="Calibri" w:eastAsia="Calibri" w:hAnsi="Calibri" w:cs="Calibri"/>
          <w:sz w:val="20"/>
          <w:szCs w:val="20"/>
        </w:rPr>
      </w:pPr>
    </w:p>
    <w:p w14:paraId="77C95A35" w14:textId="19257162" w:rsidR="00177566" w:rsidRDefault="00177566" w:rsidP="00EE2326">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Pr="00177566">
        <w:rPr>
          <w:rFonts w:ascii="Calibri" w:eastAsia="Calibri" w:hAnsi="Calibri" w:cs="Calibri"/>
          <w:sz w:val="20"/>
          <w:szCs w:val="20"/>
        </w:rPr>
        <w:t>Invitación a cuando menos tres personas número M3F</w:t>
      </w:r>
      <w:r w:rsidR="00E13BC7">
        <w:rPr>
          <w:rFonts w:ascii="Calibri" w:eastAsia="Calibri" w:hAnsi="Calibri" w:cs="Calibri"/>
          <w:sz w:val="20"/>
          <w:szCs w:val="20"/>
        </w:rPr>
        <w:t>-4</w:t>
      </w:r>
      <w:r w:rsidR="00C24D7F">
        <w:rPr>
          <w:rFonts w:ascii="Calibri" w:eastAsia="Calibri" w:hAnsi="Calibri" w:cs="Calibri"/>
          <w:sz w:val="20"/>
          <w:szCs w:val="20"/>
        </w:rPr>
        <w:t>55</w:t>
      </w:r>
      <w:r w:rsidR="00E13BC7">
        <w:rPr>
          <w:rFonts w:ascii="Calibri" w:eastAsia="Calibri" w:hAnsi="Calibri" w:cs="Calibri"/>
          <w:sz w:val="20"/>
          <w:szCs w:val="20"/>
        </w:rPr>
        <w:t>01</w:t>
      </w:r>
      <w:r w:rsidR="00C24D7F">
        <w:rPr>
          <w:rFonts w:ascii="Calibri" w:eastAsia="Calibri" w:hAnsi="Calibri" w:cs="Calibri"/>
          <w:sz w:val="20"/>
          <w:szCs w:val="20"/>
        </w:rPr>
        <w:t>6</w:t>
      </w:r>
      <w:r w:rsidR="00E13BC7">
        <w:rPr>
          <w:rFonts w:ascii="Calibri" w:eastAsia="Calibri" w:hAnsi="Calibri" w:cs="Calibri"/>
          <w:sz w:val="20"/>
          <w:szCs w:val="20"/>
        </w:rPr>
        <w:t>23-1</w:t>
      </w:r>
      <w:r w:rsidRPr="00177566">
        <w:rPr>
          <w:rFonts w:ascii="Calibri" w:eastAsia="Calibri" w:hAnsi="Calibri" w:cs="Calibri"/>
          <w:sz w:val="20"/>
          <w:szCs w:val="20"/>
        </w:rPr>
        <w:t xml:space="preserve"> para la adquisición de </w:t>
      </w:r>
      <w:r w:rsidR="00E13BC7" w:rsidRPr="00E13BC7">
        <w:rPr>
          <w:rFonts w:ascii="Calibri" w:eastAsia="Calibri" w:hAnsi="Calibri" w:cs="Calibri"/>
          <w:sz w:val="20"/>
          <w:szCs w:val="20"/>
        </w:rPr>
        <w:t>equipo médico y de laboratorio</w:t>
      </w:r>
      <w:r w:rsidRPr="00177566">
        <w:rPr>
          <w:rFonts w:ascii="Calibri" w:eastAsia="Calibri" w:hAnsi="Calibri" w:cs="Calibri"/>
          <w:sz w:val="20"/>
          <w:szCs w:val="20"/>
        </w:rPr>
        <w:t>.</w:t>
      </w:r>
    </w:p>
    <w:p w14:paraId="02968903" w14:textId="77777777" w:rsidR="00177566" w:rsidRDefault="00177566" w:rsidP="00EE2326">
      <w:pPr>
        <w:ind w:left="0" w:right="48" w:hanging="2"/>
        <w:jc w:val="both"/>
        <w:rPr>
          <w:rFonts w:ascii="Calibri" w:eastAsia="Calibri" w:hAnsi="Calibri" w:cs="Calibri"/>
          <w:b/>
          <w:sz w:val="20"/>
          <w:szCs w:val="20"/>
        </w:rPr>
      </w:pPr>
    </w:p>
    <w:p w14:paraId="6412DEF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14:paraId="43010114" w14:textId="77777777" w:rsidR="00EE2326" w:rsidRPr="00EE2326" w:rsidRDefault="00EE2326" w:rsidP="00EE2326">
      <w:pPr>
        <w:ind w:left="0" w:right="48" w:hanging="2"/>
        <w:jc w:val="both"/>
        <w:rPr>
          <w:rFonts w:ascii="Calibri" w:eastAsia="Calibri" w:hAnsi="Calibri" w:cs="Calibri"/>
          <w:sz w:val="20"/>
          <w:szCs w:val="20"/>
        </w:rPr>
      </w:pPr>
    </w:p>
    <w:p w14:paraId="18932819"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Carretera Guanajuato – Juventino Rosas Km 9.5, Colonia Yerbabuena, C.P. 36250, Guanajuato, Gto.</w:t>
      </w:r>
    </w:p>
    <w:p w14:paraId="6075F3AA" w14:textId="77777777" w:rsidR="00EE2326" w:rsidRPr="00EE2326" w:rsidRDefault="00EE2326" w:rsidP="00EE2326">
      <w:pPr>
        <w:ind w:left="0" w:right="48" w:hanging="2"/>
        <w:jc w:val="both"/>
        <w:rPr>
          <w:rFonts w:ascii="Calibri" w:eastAsia="Calibri" w:hAnsi="Calibri" w:cs="Calibri"/>
          <w:sz w:val="20"/>
          <w:szCs w:val="20"/>
        </w:rPr>
      </w:pPr>
    </w:p>
    <w:p w14:paraId="28119D85" w14:textId="4569E9AA" w:rsidR="00EE2326" w:rsidRPr="00EE2326" w:rsidRDefault="00EE2326" w:rsidP="00EE2326">
      <w:pPr>
        <w:ind w:left="0" w:right="48" w:hanging="2"/>
        <w:jc w:val="both"/>
        <w:rPr>
          <w:rFonts w:ascii="Calibri" w:eastAsia="Calibri" w:hAnsi="Calibri" w:cs="Calibri"/>
          <w:sz w:val="20"/>
          <w:szCs w:val="20"/>
        </w:rPr>
      </w:pPr>
      <w:r w:rsidRPr="0060351C">
        <w:rPr>
          <w:rFonts w:ascii="Calibri" w:eastAsia="Calibri" w:hAnsi="Calibri" w:cs="Calibri"/>
          <w:b/>
          <w:sz w:val="20"/>
          <w:szCs w:val="20"/>
        </w:rPr>
        <w:t>Dependencia o entidad solicitante y administrador del Contrato:</w:t>
      </w:r>
      <w:r w:rsidRPr="0060351C">
        <w:rPr>
          <w:rFonts w:ascii="Calibri" w:eastAsia="Calibri" w:hAnsi="Calibri" w:cs="Calibri"/>
          <w:sz w:val="20"/>
          <w:szCs w:val="20"/>
        </w:rPr>
        <w:t xml:space="preserve"> </w:t>
      </w:r>
      <w:r w:rsidR="00C24D7F">
        <w:rPr>
          <w:rFonts w:ascii="Calibri" w:eastAsia="Calibri" w:hAnsi="Calibri" w:cs="Calibri"/>
          <w:sz w:val="20"/>
          <w:szCs w:val="20"/>
        </w:rPr>
        <w:t>Secretaría de Seguridad Pública</w:t>
      </w:r>
      <w:r w:rsidRPr="0060351C">
        <w:rPr>
          <w:rFonts w:ascii="Calibri" w:eastAsia="Calibri" w:hAnsi="Calibri" w:cs="Calibri"/>
          <w:sz w:val="20"/>
          <w:szCs w:val="20"/>
        </w:rPr>
        <w:t>.</w:t>
      </w:r>
    </w:p>
    <w:p w14:paraId="46D4CC36" w14:textId="77777777" w:rsidR="00EE2326" w:rsidRPr="00EE2326" w:rsidRDefault="00EE2326" w:rsidP="00EE2326">
      <w:pPr>
        <w:ind w:left="0" w:right="48" w:hanging="2"/>
        <w:jc w:val="both"/>
        <w:rPr>
          <w:rFonts w:ascii="Calibri" w:eastAsia="Calibri" w:hAnsi="Calibri" w:cs="Calibri"/>
          <w:sz w:val="20"/>
          <w:szCs w:val="20"/>
        </w:rPr>
      </w:pPr>
    </w:p>
    <w:p w14:paraId="6CAB05B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Compranet</w:t>
      </w:r>
      <w:r w:rsidRPr="00EE2326">
        <w:rPr>
          <w:rFonts w:ascii="Calibri" w:eastAsia="Calibri" w:hAnsi="Calibri" w:cs="Calibri"/>
          <w:sz w:val="20"/>
          <w:szCs w:val="20"/>
        </w:rPr>
        <w:t>: Sistema Electrónico de Contrataciones Gubernamentales.</w:t>
      </w:r>
    </w:p>
    <w:p w14:paraId="7808007E" w14:textId="77777777" w:rsidR="00EE2326" w:rsidRPr="00EE2326" w:rsidRDefault="00EE2326" w:rsidP="00EE2326">
      <w:pPr>
        <w:ind w:left="0" w:right="48" w:hanging="2"/>
        <w:jc w:val="both"/>
        <w:rPr>
          <w:rFonts w:ascii="Calibri" w:eastAsia="Calibri" w:hAnsi="Calibri" w:cs="Calibri"/>
          <w:b/>
          <w:sz w:val="20"/>
          <w:szCs w:val="20"/>
        </w:rPr>
      </w:pPr>
    </w:p>
    <w:p w14:paraId="6607E412" w14:textId="77777777"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Dirección General de Recursos Materiales, Servicios Generales y Catastro de la Secretaría de Finanzas, Inversión y Administración ubicada en Carretera Guanajuato Juventino Rosas K.M. 9.5, Colonia Yerbabuena, Guanajuato, Gto.</w:t>
      </w:r>
    </w:p>
    <w:p w14:paraId="57C581F2" w14:textId="77777777" w:rsidR="00EE2326" w:rsidRPr="00EE2326" w:rsidRDefault="00EE2326" w:rsidP="00EE2326">
      <w:pPr>
        <w:ind w:left="0" w:right="48" w:hanging="2"/>
        <w:jc w:val="both"/>
        <w:rPr>
          <w:rFonts w:ascii="Calibri" w:eastAsia="Calibri" w:hAnsi="Calibri" w:cs="Calibri"/>
          <w:b/>
          <w:sz w:val="20"/>
          <w:szCs w:val="20"/>
        </w:rPr>
      </w:pPr>
    </w:p>
    <w:p w14:paraId="4F1700F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Dirección de Adquisiciones y Suministros ubicada en Carretera Guanajuato Juventino Rosas K.M. 9.5, Colonia Yerbabuena, Guanajuato, Gto.</w:t>
      </w:r>
    </w:p>
    <w:p w14:paraId="408D250D" w14:textId="77777777" w:rsidR="00EE2326" w:rsidRPr="00EE2326" w:rsidRDefault="00EE2326" w:rsidP="00EE2326">
      <w:pPr>
        <w:ind w:left="0" w:right="48" w:hanging="2"/>
        <w:jc w:val="both"/>
        <w:rPr>
          <w:rFonts w:ascii="Calibri" w:eastAsia="Calibri" w:hAnsi="Calibri" w:cs="Calibri"/>
          <w:sz w:val="20"/>
          <w:szCs w:val="20"/>
        </w:rPr>
      </w:pPr>
    </w:p>
    <w:p w14:paraId="01D34057"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14:paraId="2057EA34" w14:textId="77777777" w:rsidR="00EE2326" w:rsidRPr="00EE2326" w:rsidRDefault="00EE2326" w:rsidP="00EE2326">
      <w:pPr>
        <w:ind w:left="0" w:right="48" w:hanging="2"/>
        <w:jc w:val="both"/>
        <w:rPr>
          <w:rFonts w:ascii="Calibri" w:eastAsia="Calibri" w:hAnsi="Calibri" w:cs="Calibri"/>
          <w:sz w:val="20"/>
          <w:szCs w:val="20"/>
        </w:rPr>
      </w:pPr>
    </w:p>
    <w:p w14:paraId="67C080E4"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14:paraId="5F1D9DEB" w14:textId="77777777" w:rsidR="00EE2326" w:rsidRPr="00EE2326" w:rsidRDefault="00EE2326" w:rsidP="00EE2326">
      <w:pPr>
        <w:ind w:left="0" w:right="48" w:hanging="2"/>
        <w:jc w:val="both"/>
        <w:rPr>
          <w:rFonts w:ascii="Calibri" w:eastAsia="Calibri" w:hAnsi="Calibri" w:cs="Calibri"/>
          <w:sz w:val="20"/>
          <w:szCs w:val="20"/>
        </w:rPr>
      </w:pPr>
    </w:p>
    <w:p w14:paraId="0E401A37"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14:paraId="4C3A5B4A" w14:textId="77777777" w:rsidR="00203A33" w:rsidRDefault="00203A33" w:rsidP="00EE2326">
      <w:pPr>
        <w:ind w:left="0" w:right="48" w:hanging="2"/>
        <w:jc w:val="both"/>
        <w:rPr>
          <w:rFonts w:ascii="Calibri" w:eastAsia="Calibri" w:hAnsi="Calibri" w:cs="Calibri"/>
          <w:sz w:val="20"/>
          <w:szCs w:val="20"/>
        </w:rPr>
      </w:pPr>
    </w:p>
    <w:p w14:paraId="75CCFF45" w14:textId="2C741AF1"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 xml:space="preserve">Carácter de la </w:t>
      </w:r>
      <w:r w:rsidR="005F4015">
        <w:rPr>
          <w:rFonts w:ascii="Calibri" w:eastAsia="Calibri" w:hAnsi="Calibri" w:cs="Calibri"/>
          <w:b/>
          <w:sz w:val="20"/>
          <w:szCs w:val="20"/>
        </w:rPr>
        <w:t>Invitación</w:t>
      </w:r>
      <w:r w:rsidRPr="00FD1E81">
        <w:rPr>
          <w:rFonts w:ascii="Calibri" w:eastAsia="Calibri" w:hAnsi="Calibri" w:cs="Calibri"/>
          <w:sz w:val="20"/>
          <w:szCs w:val="20"/>
        </w:rPr>
        <w:t xml:space="preserve">: </w:t>
      </w:r>
      <w:r w:rsidR="0018783D">
        <w:rPr>
          <w:rFonts w:ascii="Calibri" w:eastAsia="Calibri" w:hAnsi="Calibri" w:cs="Calibri"/>
          <w:sz w:val="20"/>
          <w:szCs w:val="20"/>
        </w:rPr>
        <w:t>Internacio</w:t>
      </w:r>
      <w:r w:rsidR="00FD1E81" w:rsidRPr="00FD1E81">
        <w:rPr>
          <w:rFonts w:ascii="Calibri" w:eastAsia="Calibri" w:hAnsi="Calibri" w:cs="Calibri"/>
          <w:sz w:val="20"/>
          <w:szCs w:val="20"/>
        </w:rPr>
        <w:t>nal</w:t>
      </w:r>
      <w:r w:rsidRPr="00FD1E81">
        <w:rPr>
          <w:rFonts w:ascii="Calibri" w:eastAsia="Calibri" w:hAnsi="Calibri" w:cs="Calibri"/>
          <w:sz w:val="20"/>
          <w:szCs w:val="20"/>
        </w:rPr>
        <w:t xml:space="preserve"> de conformi</w:t>
      </w:r>
      <w:r w:rsidR="00FD1E81" w:rsidRPr="00FD1E81">
        <w:rPr>
          <w:rFonts w:ascii="Calibri" w:eastAsia="Calibri" w:hAnsi="Calibri" w:cs="Calibri"/>
          <w:sz w:val="20"/>
          <w:szCs w:val="20"/>
        </w:rPr>
        <w:t xml:space="preserve">dad al artículo 28, fracción II 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14:paraId="5469EEA7" w14:textId="77777777" w:rsidR="00203A33" w:rsidRPr="00203A33" w:rsidRDefault="00203A33" w:rsidP="00203A33">
      <w:pPr>
        <w:ind w:left="0" w:right="48" w:hanging="2"/>
        <w:jc w:val="both"/>
        <w:rPr>
          <w:rFonts w:ascii="Calibri" w:eastAsia="Calibri" w:hAnsi="Calibri" w:cs="Calibri"/>
          <w:sz w:val="20"/>
          <w:szCs w:val="20"/>
        </w:rPr>
      </w:pPr>
    </w:p>
    <w:p w14:paraId="7EF56EC8"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14:paraId="28A7E100" w14:textId="77777777" w:rsidR="00203A33" w:rsidRPr="00203A33" w:rsidRDefault="00203A33" w:rsidP="00203A33">
      <w:pPr>
        <w:ind w:left="0" w:right="48" w:hanging="2"/>
        <w:jc w:val="both"/>
        <w:rPr>
          <w:rFonts w:ascii="Calibri" w:eastAsia="Calibri" w:hAnsi="Calibri" w:cs="Calibri"/>
          <w:sz w:val="20"/>
          <w:szCs w:val="20"/>
        </w:rPr>
      </w:pPr>
    </w:p>
    <w:p w14:paraId="4B6F77AB" w14:textId="1A0AF145"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expediente </w:t>
      </w:r>
      <w:r w:rsidR="008B58C4" w:rsidRPr="008B58C4">
        <w:rPr>
          <w:rFonts w:ascii="Calibri" w:eastAsia="Calibri" w:hAnsi="Calibri" w:cs="Calibri"/>
          <w:sz w:val="20"/>
          <w:szCs w:val="20"/>
        </w:rPr>
        <w:t>E-2023-00130003</w:t>
      </w:r>
      <w:r w:rsidRPr="00203A33">
        <w:rPr>
          <w:rFonts w:ascii="Calibri" w:eastAsia="Calibri" w:hAnsi="Calibri" w:cs="Calibri"/>
          <w:sz w:val="20"/>
          <w:szCs w:val="20"/>
        </w:rPr>
        <w:t>.</w:t>
      </w:r>
    </w:p>
    <w:p w14:paraId="0E4EBD95" w14:textId="77777777" w:rsidR="00BE20DC" w:rsidRPr="00EE2326" w:rsidRDefault="00BE20DC" w:rsidP="00EE2326">
      <w:pPr>
        <w:ind w:left="0" w:right="48" w:hanging="2"/>
        <w:jc w:val="both"/>
        <w:rPr>
          <w:rFonts w:ascii="Calibri" w:eastAsia="Calibri" w:hAnsi="Calibri" w:cs="Calibri"/>
          <w:sz w:val="20"/>
          <w:szCs w:val="20"/>
        </w:rPr>
      </w:pPr>
    </w:p>
    <w:p w14:paraId="7DCBA42A" w14:textId="77777777" w:rsidR="00EE2326" w:rsidRPr="00EE2326" w:rsidRDefault="00EE2326" w:rsidP="00AC53F5">
      <w:pPr>
        <w:ind w:left="0" w:right="48" w:hanging="2"/>
        <w:jc w:val="both"/>
        <w:rPr>
          <w:rFonts w:ascii="Calibri" w:eastAsia="Calibri" w:hAnsi="Calibri" w:cs="Calibri"/>
          <w:sz w:val="20"/>
          <w:szCs w:val="20"/>
          <w:highlight w:val="white"/>
        </w:rPr>
      </w:pPr>
      <w:r w:rsidRPr="00EE2326">
        <w:rPr>
          <w:rFonts w:ascii="Calibri" w:eastAsia="Calibri" w:hAnsi="Calibri" w:cs="Calibri"/>
          <w:b/>
          <w:sz w:val="20"/>
          <w:szCs w:val="20"/>
        </w:rPr>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865D174" w14:textId="77777777" w:rsidR="00EE2326" w:rsidRPr="00EE2326" w:rsidRDefault="00EE2326" w:rsidP="00EE2326">
      <w:pPr>
        <w:ind w:left="0" w:right="-380" w:hanging="2"/>
        <w:jc w:val="both"/>
        <w:rPr>
          <w:rFonts w:ascii="Calibri" w:eastAsia="Calibri" w:hAnsi="Calibri" w:cs="Calibri"/>
          <w:sz w:val="20"/>
          <w:szCs w:val="20"/>
          <w:highlight w:val="white"/>
        </w:rPr>
      </w:pPr>
    </w:p>
    <w:p w14:paraId="4520FBB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no aceptable</w:t>
      </w:r>
      <w:r w:rsidRPr="00EE2326">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14:paraId="1D65C4F8" w14:textId="77777777" w:rsidR="00BE20DC" w:rsidRPr="00EE2326" w:rsidRDefault="00BE20DC" w:rsidP="00EE2326">
      <w:pPr>
        <w:ind w:left="0" w:right="48" w:hanging="2"/>
        <w:jc w:val="both"/>
        <w:rPr>
          <w:rFonts w:ascii="Calibri" w:eastAsia="Calibri" w:hAnsi="Calibri" w:cs="Calibri"/>
          <w:sz w:val="20"/>
          <w:szCs w:val="20"/>
        </w:rPr>
      </w:pPr>
    </w:p>
    <w:p w14:paraId="644232F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5AAAE608" w14:textId="77777777" w:rsidR="00EE2326" w:rsidRPr="00EE2326" w:rsidRDefault="00EE2326" w:rsidP="00EE2326">
      <w:pPr>
        <w:ind w:left="0" w:right="48" w:hanging="2"/>
        <w:jc w:val="both"/>
        <w:rPr>
          <w:rFonts w:ascii="Calibri" w:eastAsia="Calibri" w:hAnsi="Calibri" w:cs="Calibri"/>
          <w:sz w:val="20"/>
          <w:szCs w:val="20"/>
        </w:rPr>
      </w:pPr>
    </w:p>
    <w:p w14:paraId="69479DBD" w14:textId="77777777"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B7B5DE2" w14:textId="77777777" w:rsidR="0078202C" w:rsidRDefault="0078202C" w:rsidP="00EE2326">
      <w:pPr>
        <w:ind w:left="0" w:right="48" w:hanging="2"/>
        <w:jc w:val="both"/>
        <w:rPr>
          <w:rFonts w:ascii="Calibri" w:eastAsia="Calibri" w:hAnsi="Calibri" w:cs="Calibri"/>
          <w:sz w:val="20"/>
          <w:szCs w:val="20"/>
        </w:rPr>
      </w:pPr>
    </w:p>
    <w:p w14:paraId="46CD9B77" w14:textId="77777777"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2023.</w:t>
      </w:r>
    </w:p>
    <w:p w14:paraId="58D20184" w14:textId="77777777" w:rsidR="00EE2326" w:rsidRPr="00EE2326" w:rsidRDefault="00EE2326" w:rsidP="00EE2326">
      <w:pPr>
        <w:ind w:left="0" w:right="48" w:hanging="2"/>
        <w:jc w:val="both"/>
        <w:rPr>
          <w:rFonts w:ascii="Calibri" w:eastAsia="Calibri" w:hAnsi="Calibri" w:cs="Calibri"/>
          <w:sz w:val="20"/>
          <w:szCs w:val="20"/>
        </w:rPr>
      </w:pPr>
    </w:p>
    <w:p w14:paraId="0B910444" w14:textId="210D7945" w:rsidR="00BE20DC" w:rsidRPr="00EE2326" w:rsidRDefault="00EE2326" w:rsidP="00EE2326">
      <w:pPr>
        <w:ind w:left="0" w:right="48" w:hanging="2"/>
        <w:jc w:val="both"/>
        <w:rPr>
          <w:rFonts w:ascii="Calibri" w:eastAsia="Calibri" w:hAnsi="Calibri" w:cs="Calibri"/>
          <w:sz w:val="20"/>
          <w:szCs w:val="20"/>
        </w:rPr>
      </w:pPr>
      <w:r w:rsidRPr="00A91EC9">
        <w:rPr>
          <w:rFonts w:ascii="Calibri" w:eastAsia="Calibri" w:hAnsi="Calibri" w:cs="Calibri"/>
          <w:sz w:val="20"/>
          <w:szCs w:val="20"/>
        </w:rPr>
        <w:t xml:space="preserve">Por medio del presente documento se invita a cotizar, </w:t>
      </w:r>
      <w:r w:rsidR="000B6F00">
        <w:rPr>
          <w:rFonts w:ascii="Calibri" w:eastAsia="Calibri" w:hAnsi="Calibri" w:cs="Calibri"/>
          <w:sz w:val="20"/>
          <w:szCs w:val="20"/>
        </w:rPr>
        <w:t>el</w:t>
      </w:r>
      <w:r w:rsidRPr="00A91EC9">
        <w:rPr>
          <w:rFonts w:ascii="Calibri" w:eastAsia="Calibri" w:hAnsi="Calibri" w:cs="Calibri"/>
          <w:sz w:val="20"/>
          <w:szCs w:val="20"/>
        </w:rPr>
        <w:t xml:space="preserve"> bien comprendido en el </w:t>
      </w:r>
      <w:r w:rsidRPr="00A91EC9">
        <w:rPr>
          <w:rFonts w:ascii="Calibri" w:eastAsia="Calibri" w:hAnsi="Calibri" w:cs="Calibri"/>
          <w:b/>
          <w:sz w:val="20"/>
          <w:szCs w:val="20"/>
        </w:rPr>
        <w:t xml:space="preserve">Anexo I de la invitación </w:t>
      </w:r>
      <w:r w:rsidR="00CF449E">
        <w:rPr>
          <w:rFonts w:ascii="Calibri" w:eastAsia="Calibri" w:hAnsi="Calibri" w:cs="Calibri"/>
          <w:b/>
          <w:sz w:val="20"/>
          <w:szCs w:val="20"/>
        </w:rPr>
        <w:t xml:space="preserve">         </w:t>
      </w:r>
      <w:r w:rsidR="00A91EC9" w:rsidRPr="00A91EC9">
        <w:rPr>
          <w:rFonts w:ascii="Calibri" w:eastAsia="Calibri" w:hAnsi="Calibri" w:cs="Calibri"/>
          <w:b/>
          <w:sz w:val="20"/>
          <w:szCs w:val="20"/>
        </w:rPr>
        <w:t>M3F-</w:t>
      </w:r>
      <w:r w:rsidR="000B6F00">
        <w:rPr>
          <w:rFonts w:ascii="Calibri" w:eastAsia="Calibri" w:hAnsi="Calibri" w:cs="Calibri"/>
          <w:b/>
          <w:sz w:val="20"/>
          <w:szCs w:val="20"/>
        </w:rPr>
        <w:t>4</w:t>
      </w:r>
      <w:r w:rsidR="00C24D7F">
        <w:rPr>
          <w:rFonts w:ascii="Calibri" w:eastAsia="Calibri" w:hAnsi="Calibri" w:cs="Calibri"/>
          <w:b/>
          <w:sz w:val="20"/>
          <w:szCs w:val="20"/>
        </w:rPr>
        <w:t>55</w:t>
      </w:r>
      <w:r w:rsidR="000B6F00">
        <w:rPr>
          <w:rFonts w:ascii="Calibri" w:eastAsia="Calibri" w:hAnsi="Calibri" w:cs="Calibri"/>
          <w:b/>
          <w:sz w:val="20"/>
          <w:szCs w:val="20"/>
        </w:rPr>
        <w:t>01</w:t>
      </w:r>
      <w:r w:rsidR="00C24D7F">
        <w:rPr>
          <w:rFonts w:ascii="Calibri" w:eastAsia="Calibri" w:hAnsi="Calibri" w:cs="Calibri"/>
          <w:b/>
          <w:sz w:val="20"/>
          <w:szCs w:val="20"/>
        </w:rPr>
        <w:t>6</w:t>
      </w:r>
      <w:r w:rsidR="00A91EC9" w:rsidRPr="00A91EC9">
        <w:rPr>
          <w:rFonts w:ascii="Calibri" w:eastAsia="Calibri" w:hAnsi="Calibri" w:cs="Calibri"/>
          <w:b/>
          <w:sz w:val="20"/>
          <w:szCs w:val="20"/>
        </w:rPr>
        <w:t>23-1</w:t>
      </w:r>
      <w:r w:rsidRPr="00A91EC9">
        <w:rPr>
          <w:rFonts w:ascii="Calibri" w:eastAsia="Calibri" w:hAnsi="Calibri" w:cs="Calibri"/>
          <w:sz w:val="20"/>
          <w:szCs w:val="20"/>
        </w:rPr>
        <w:t>, de</w:t>
      </w:r>
      <w:r w:rsidRPr="00A91EC9">
        <w:rPr>
          <w:rFonts w:ascii="Calibri" w:eastAsia="Calibri" w:hAnsi="Calibri" w:cs="Calibri"/>
          <w:b/>
          <w:sz w:val="20"/>
          <w:szCs w:val="20"/>
        </w:rPr>
        <w:t xml:space="preserve"> manera presencial</w:t>
      </w:r>
      <w:r w:rsidRPr="00A91EC9">
        <w:rPr>
          <w:rFonts w:ascii="Calibri" w:eastAsia="Calibri" w:hAnsi="Calibri" w:cs="Calibri"/>
          <w:sz w:val="20"/>
          <w:szCs w:val="20"/>
        </w:rPr>
        <w:t>, guardando las mejores condiciones de mercado para el Gobierno del Estado.</w:t>
      </w:r>
    </w:p>
    <w:p w14:paraId="555D59FA" w14:textId="77777777" w:rsidR="00BE20DC" w:rsidRPr="00EE2326" w:rsidRDefault="00BE20DC" w:rsidP="00EE2326">
      <w:pPr>
        <w:ind w:left="0" w:right="-94" w:hanging="2"/>
        <w:jc w:val="both"/>
        <w:rPr>
          <w:rFonts w:ascii="Calibri" w:eastAsia="Calibri" w:hAnsi="Calibri" w:cs="Calibri"/>
          <w:sz w:val="20"/>
          <w:szCs w:val="20"/>
        </w:rPr>
      </w:pPr>
    </w:p>
    <w:p w14:paraId="7951AB47" w14:textId="3B758A92" w:rsidR="00BE20DC" w:rsidRPr="001B6176" w:rsidRDefault="00EE2326" w:rsidP="00EE2326">
      <w:pPr>
        <w:ind w:left="0" w:right="48" w:hanging="2"/>
        <w:jc w:val="both"/>
        <w:rPr>
          <w:rFonts w:ascii="Calibri" w:eastAsia="Calibri" w:hAnsi="Calibri" w:cs="Calibri"/>
          <w:sz w:val="20"/>
          <w:szCs w:val="20"/>
        </w:rPr>
      </w:pPr>
      <w:r w:rsidRPr="00A91EC9">
        <w:rPr>
          <w:rFonts w:ascii="Calibri" w:eastAsia="Calibri" w:hAnsi="Calibri" w:cs="Calibri"/>
          <w:color w:val="000000"/>
          <w:sz w:val="20"/>
          <w:szCs w:val="20"/>
        </w:rPr>
        <w:t>La invitación y los anexos de la presente invitación los podrán visualizar y descar</w:t>
      </w:r>
      <w:r w:rsidR="000B6F00">
        <w:rPr>
          <w:rFonts w:ascii="Calibri" w:eastAsia="Calibri" w:hAnsi="Calibri" w:cs="Calibri"/>
          <w:color w:val="000000"/>
          <w:sz w:val="20"/>
          <w:szCs w:val="20"/>
        </w:rPr>
        <w:t xml:space="preserve">gar en la página electrónica </w:t>
      </w:r>
      <w:hyperlink r:id="rId10" w:anchor="/" w:history="1">
        <w:r w:rsidR="000B6F00" w:rsidRPr="00F1230F">
          <w:rPr>
            <w:rStyle w:val="Hipervnculo"/>
            <w:rFonts w:ascii="Calibri" w:eastAsia="Calibri" w:hAnsi="Calibri" w:cs="Calibri"/>
            <w:sz w:val="20"/>
            <w:szCs w:val="20"/>
          </w:rPr>
          <w:t>https://upcp-compranet.hacienda.gob.mx/sitiopublico/#/</w:t>
        </w:r>
      </w:hyperlink>
      <w:r w:rsidR="000B6F00">
        <w:rPr>
          <w:rFonts w:ascii="Calibri" w:eastAsia="Calibri" w:hAnsi="Calibri" w:cs="Calibri"/>
          <w:color w:val="000000"/>
          <w:sz w:val="20"/>
          <w:szCs w:val="20"/>
        </w:rPr>
        <w:t xml:space="preserve"> </w:t>
      </w:r>
    </w:p>
    <w:p w14:paraId="4D24AC5E" w14:textId="77777777" w:rsidR="00177566" w:rsidRDefault="00177566" w:rsidP="00EE2326">
      <w:pPr>
        <w:ind w:left="0" w:right="48" w:hanging="2"/>
        <w:jc w:val="both"/>
        <w:rPr>
          <w:rFonts w:ascii="Calibri" w:eastAsia="Calibri" w:hAnsi="Calibri" w:cs="Calibri"/>
          <w:sz w:val="20"/>
          <w:szCs w:val="20"/>
        </w:rPr>
      </w:pPr>
    </w:p>
    <w:p w14:paraId="12F56971"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Convocatoria a la invitación a cuando menos tres personas</w:t>
      </w:r>
    </w:p>
    <w:p w14:paraId="6BDADEFA" w14:textId="77777777" w:rsidR="00177566" w:rsidRPr="00177566" w:rsidRDefault="00177566" w:rsidP="00177566">
      <w:pPr>
        <w:ind w:left="0" w:right="48" w:hanging="2"/>
        <w:jc w:val="both"/>
        <w:rPr>
          <w:rFonts w:ascii="Calibri" w:eastAsia="Calibri" w:hAnsi="Calibri" w:cs="Calibri"/>
          <w:sz w:val="20"/>
          <w:szCs w:val="20"/>
        </w:rPr>
      </w:pPr>
    </w:p>
    <w:p w14:paraId="46A90F3C" w14:textId="3367A04A"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cuando menos tres personas número </w:t>
      </w:r>
      <w:r w:rsidR="00A91EC9">
        <w:rPr>
          <w:rFonts w:ascii="Calibri" w:eastAsia="Calibri" w:hAnsi="Calibri" w:cs="Calibri"/>
          <w:sz w:val="20"/>
          <w:szCs w:val="20"/>
        </w:rPr>
        <w:t>M3F-</w:t>
      </w:r>
      <w:r w:rsidR="00011C94">
        <w:rPr>
          <w:rFonts w:ascii="Calibri" w:eastAsia="Calibri" w:hAnsi="Calibri" w:cs="Calibri"/>
          <w:sz w:val="20"/>
          <w:szCs w:val="20"/>
        </w:rPr>
        <w:t>4</w:t>
      </w:r>
      <w:r w:rsidR="00C24D7F">
        <w:rPr>
          <w:rFonts w:ascii="Calibri" w:eastAsia="Calibri" w:hAnsi="Calibri" w:cs="Calibri"/>
          <w:sz w:val="20"/>
          <w:szCs w:val="20"/>
        </w:rPr>
        <w:t>55</w:t>
      </w:r>
      <w:r w:rsidR="00011C94">
        <w:rPr>
          <w:rFonts w:ascii="Calibri" w:eastAsia="Calibri" w:hAnsi="Calibri" w:cs="Calibri"/>
          <w:sz w:val="20"/>
          <w:szCs w:val="20"/>
        </w:rPr>
        <w:t>01</w:t>
      </w:r>
      <w:r w:rsidR="00C24D7F">
        <w:rPr>
          <w:rFonts w:ascii="Calibri" w:eastAsia="Calibri" w:hAnsi="Calibri" w:cs="Calibri"/>
          <w:sz w:val="20"/>
          <w:szCs w:val="20"/>
        </w:rPr>
        <w:t>6</w:t>
      </w:r>
      <w:r w:rsidR="00A91EC9">
        <w:rPr>
          <w:rFonts w:ascii="Calibri" w:eastAsia="Calibri" w:hAnsi="Calibri" w:cs="Calibri"/>
          <w:sz w:val="20"/>
          <w:szCs w:val="20"/>
        </w:rPr>
        <w:t>23-1</w:t>
      </w:r>
      <w:r w:rsidRPr="00177566">
        <w:rPr>
          <w:rFonts w:ascii="Calibri" w:eastAsia="Calibri" w:hAnsi="Calibri" w:cs="Calibri"/>
          <w:sz w:val="20"/>
          <w:szCs w:val="20"/>
        </w:rPr>
        <w:t>, bajo las siguientes:</w:t>
      </w:r>
    </w:p>
    <w:p w14:paraId="5EBA58B9" w14:textId="77777777" w:rsidR="00177566" w:rsidRPr="00177566" w:rsidRDefault="00177566" w:rsidP="00177566">
      <w:pPr>
        <w:ind w:left="0" w:right="48" w:hanging="2"/>
        <w:jc w:val="both"/>
        <w:rPr>
          <w:rFonts w:ascii="Calibri" w:eastAsia="Calibri" w:hAnsi="Calibri" w:cs="Calibri"/>
          <w:sz w:val="20"/>
          <w:szCs w:val="20"/>
        </w:rPr>
      </w:pPr>
    </w:p>
    <w:p w14:paraId="2DEA8893"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B A S E S</w:t>
      </w:r>
    </w:p>
    <w:p w14:paraId="1986414D" w14:textId="77777777" w:rsidR="00BE20DC" w:rsidRPr="00EE2326" w:rsidRDefault="00BE20DC" w:rsidP="00EE2326">
      <w:pPr>
        <w:ind w:left="0" w:right="-342" w:hanging="2"/>
        <w:jc w:val="both"/>
        <w:rPr>
          <w:rFonts w:ascii="Calibri" w:eastAsia="Calibri" w:hAnsi="Calibri" w:cs="Calibri"/>
          <w:sz w:val="20"/>
          <w:szCs w:val="20"/>
        </w:rPr>
      </w:pPr>
    </w:p>
    <w:p w14:paraId="4E83EEE7" w14:textId="77777777"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14:paraId="3670FC25" w14:textId="77777777" w:rsidR="00BE20DC" w:rsidRDefault="00BE20DC" w:rsidP="00EE2326">
      <w:pPr>
        <w:ind w:left="0" w:right="-342" w:hanging="2"/>
        <w:jc w:val="both"/>
        <w:rPr>
          <w:rFonts w:ascii="Calibri" w:eastAsia="Calibri" w:hAnsi="Calibri" w:cs="Calibri"/>
          <w:sz w:val="20"/>
          <w:szCs w:val="20"/>
        </w:rPr>
      </w:pPr>
    </w:p>
    <w:p w14:paraId="2785E452" w14:textId="616EA8CB"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 xml:space="preserve">Adquisición </w:t>
      </w:r>
      <w:r w:rsidR="00A91EC9" w:rsidRPr="00177566">
        <w:rPr>
          <w:rFonts w:ascii="Calibri" w:eastAsia="Calibri" w:hAnsi="Calibri" w:cs="Calibri"/>
          <w:sz w:val="20"/>
          <w:szCs w:val="20"/>
        </w:rPr>
        <w:t xml:space="preserve">de </w:t>
      </w:r>
      <w:r w:rsidR="00A91EC9" w:rsidRPr="0060351C">
        <w:rPr>
          <w:rFonts w:ascii="Calibri" w:eastAsia="Calibri" w:hAnsi="Calibri" w:cs="Calibri"/>
          <w:sz w:val="20"/>
          <w:szCs w:val="20"/>
        </w:rPr>
        <w:t xml:space="preserve">equipo </w:t>
      </w:r>
      <w:r w:rsidR="006A1AE4">
        <w:rPr>
          <w:rFonts w:ascii="Calibri" w:eastAsia="Calibri" w:hAnsi="Calibri" w:cs="Calibri"/>
          <w:sz w:val="20"/>
          <w:szCs w:val="20"/>
        </w:rPr>
        <w:t>médico y de laboratorio</w:t>
      </w:r>
      <w:r w:rsidRPr="00040A74">
        <w:rPr>
          <w:rFonts w:ascii="Calibri" w:eastAsia="Calibri" w:hAnsi="Calibri" w:cs="Calibri"/>
          <w:sz w:val="20"/>
          <w:szCs w:val="20"/>
        </w:rPr>
        <w:t xml:space="preserve">, para </w:t>
      </w:r>
      <w:r w:rsidR="00C24D7F">
        <w:rPr>
          <w:rFonts w:ascii="Calibri" w:eastAsia="Calibri" w:hAnsi="Calibri" w:cs="Calibri"/>
          <w:sz w:val="20"/>
          <w:szCs w:val="20"/>
        </w:rPr>
        <w:t>la Secretaría de Seguridad Pública</w:t>
      </w:r>
      <w:r w:rsidRPr="00040A74">
        <w:rPr>
          <w:rFonts w:ascii="Calibri" w:eastAsia="Calibri" w:hAnsi="Calibri" w:cs="Calibri"/>
          <w:sz w:val="20"/>
          <w:szCs w:val="20"/>
        </w:rPr>
        <w:t>.</w:t>
      </w:r>
    </w:p>
    <w:p w14:paraId="5694DF33" w14:textId="77777777" w:rsidR="00040A74" w:rsidRPr="00EE2326" w:rsidRDefault="00040A74" w:rsidP="00EE2326">
      <w:pPr>
        <w:ind w:left="0" w:right="-376" w:hanging="2"/>
        <w:jc w:val="both"/>
        <w:rPr>
          <w:rFonts w:ascii="Calibri" w:eastAsia="Calibri" w:hAnsi="Calibri" w:cs="Calibri"/>
          <w:sz w:val="20"/>
          <w:szCs w:val="20"/>
        </w:rPr>
      </w:pPr>
    </w:p>
    <w:p w14:paraId="28439752" w14:textId="59794371" w:rsidR="00BE20DC" w:rsidRPr="00EE2326" w:rsidRDefault="00EE2326" w:rsidP="00EE2326">
      <w:pPr>
        <w:ind w:left="0" w:right="48" w:hanging="2"/>
        <w:jc w:val="both"/>
        <w:rPr>
          <w:rFonts w:ascii="Calibri" w:eastAsia="Calibri" w:hAnsi="Calibri" w:cs="Calibri"/>
          <w:sz w:val="20"/>
          <w:szCs w:val="20"/>
        </w:rPr>
      </w:pPr>
      <w:bookmarkStart w:id="1" w:name="_heading=h.30j0zll" w:colFirst="0" w:colLast="0"/>
      <w:bookmarkEnd w:id="1"/>
      <w:r w:rsidRPr="00084F6C">
        <w:rPr>
          <w:rFonts w:ascii="Calibri" w:eastAsia="Calibri" w:hAnsi="Calibri" w:cs="Calibri"/>
          <w:sz w:val="20"/>
          <w:szCs w:val="20"/>
        </w:rPr>
        <w:t xml:space="preserve">Para efectos de la presente invitación, podrá bajo su responsabilidad solicitar los </w:t>
      </w:r>
      <w:r w:rsidRPr="00544B0E">
        <w:rPr>
          <w:rFonts w:ascii="Calibri" w:eastAsia="Calibri" w:hAnsi="Calibri" w:cs="Calibri"/>
          <w:sz w:val="20"/>
          <w:szCs w:val="20"/>
        </w:rPr>
        <w:t>Anexos I,</w:t>
      </w:r>
      <w:r w:rsidR="00E10F66">
        <w:rPr>
          <w:rFonts w:ascii="Calibri" w:eastAsia="Calibri" w:hAnsi="Calibri" w:cs="Calibri"/>
          <w:sz w:val="20"/>
          <w:szCs w:val="20"/>
        </w:rPr>
        <w:t xml:space="preserve"> </w:t>
      </w:r>
      <w:r w:rsidRPr="00DB0B01">
        <w:rPr>
          <w:rFonts w:ascii="Calibri" w:eastAsia="Calibri" w:hAnsi="Calibri" w:cs="Calibri"/>
          <w:sz w:val="20"/>
          <w:szCs w:val="20"/>
        </w:rPr>
        <w:t xml:space="preserve">A, </w:t>
      </w:r>
      <w:r w:rsidR="00084F6C" w:rsidRPr="00DB0B01">
        <w:rPr>
          <w:rFonts w:ascii="Calibri" w:eastAsia="Calibri" w:hAnsi="Calibri" w:cs="Calibri"/>
          <w:sz w:val="20"/>
          <w:szCs w:val="20"/>
        </w:rPr>
        <w:t xml:space="preserve">AB, </w:t>
      </w:r>
      <w:r w:rsidRPr="00DB0B01">
        <w:rPr>
          <w:rFonts w:ascii="Calibri" w:eastAsia="Calibri" w:hAnsi="Calibri" w:cs="Calibri"/>
          <w:sz w:val="20"/>
          <w:szCs w:val="20"/>
        </w:rPr>
        <w:t>B, C,</w:t>
      </w:r>
      <w:r w:rsidR="00544B0E" w:rsidRPr="00DB0B01">
        <w:rPr>
          <w:rFonts w:ascii="Calibri" w:eastAsia="Calibri" w:hAnsi="Calibri" w:cs="Calibri"/>
          <w:sz w:val="20"/>
          <w:szCs w:val="20"/>
        </w:rPr>
        <w:t xml:space="preserve"> </w:t>
      </w:r>
      <w:r w:rsidRPr="00DB0B01">
        <w:rPr>
          <w:rFonts w:ascii="Calibri" w:eastAsia="Calibri" w:hAnsi="Calibri" w:cs="Calibri"/>
          <w:sz w:val="20"/>
          <w:szCs w:val="20"/>
        </w:rPr>
        <w:t>D, E, F, H,</w:t>
      </w:r>
      <w:r w:rsidR="00C24D7F">
        <w:rPr>
          <w:rFonts w:ascii="Calibri" w:eastAsia="Calibri" w:hAnsi="Calibri" w:cs="Calibri"/>
          <w:sz w:val="20"/>
          <w:szCs w:val="20"/>
        </w:rPr>
        <w:t xml:space="preserve"> </w:t>
      </w:r>
      <w:r w:rsidR="00544B0E" w:rsidRPr="00DB0B01">
        <w:rPr>
          <w:rFonts w:ascii="Calibri" w:eastAsia="Calibri" w:hAnsi="Calibri" w:cs="Calibri"/>
          <w:sz w:val="20"/>
          <w:szCs w:val="20"/>
        </w:rPr>
        <w:t xml:space="preserve"> J, K, L, </w:t>
      </w:r>
      <w:r w:rsidR="00084F6C" w:rsidRPr="00DB0B01">
        <w:rPr>
          <w:rFonts w:ascii="Calibri" w:eastAsia="Calibri" w:hAnsi="Calibri" w:cs="Calibri"/>
          <w:sz w:val="20"/>
          <w:szCs w:val="20"/>
        </w:rPr>
        <w:t>R,</w:t>
      </w:r>
      <w:r w:rsidR="00C24D7F">
        <w:rPr>
          <w:rFonts w:ascii="Calibri" w:eastAsia="Calibri" w:hAnsi="Calibri" w:cs="Calibri"/>
          <w:sz w:val="20"/>
          <w:szCs w:val="20"/>
        </w:rPr>
        <w:t xml:space="preserve"> </w:t>
      </w:r>
      <w:r w:rsidR="00084F6C" w:rsidRPr="00DB0B01">
        <w:rPr>
          <w:rFonts w:ascii="Calibri" w:eastAsia="Calibri" w:hAnsi="Calibri" w:cs="Calibri"/>
          <w:sz w:val="20"/>
          <w:szCs w:val="20"/>
        </w:rPr>
        <w:t>T</w:t>
      </w:r>
      <w:r w:rsidR="00544B0E" w:rsidRPr="00DB0B01">
        <w:rPr>
          <w:rFonts w:ascii="Calibri" w:eastAsia="Calibri" w:hAnsi="Calibri" w:cs="Calibri"/>
          <w:sz w:val="20"/>
          <w:szCs w:val="20"/>
        </w:rPr>
        <w:t xml:space="preserve">-1, T-2, T-3 </w:t>
      </w:r>
      <w:r w:rsidR="00C24D7F">
        <w:rPr>
          <w:rFonts w:ascii="Calibri" w:eastAsia="Calibri" w:hAnsi="Calibri" w:cs="Calibri"/>
          <w:sz w:val="20"/>
          <w:szCs w:val="20"/>
        </w:rPr>
        <w:t>y X</w:t>
      </w:r>
      <w:r w:rsidRPr="00DB0B01">
        <w:rPr>
          <w:rFonts w:ascii="Calibri" w:eastAsia="Calibri" w:hAnsi="Calibri" w:cs="Calibri"/>
          <w:sz w:val="20"/>
          <w:szCs w:val="20"/>
        </w:rPr>
        <w:t>, q</w:t>
      </w:r>
      <w:r w:rsidRPr="00EE2326">
        <w:rPr>
          <w:rFonts w:ascii="Calibri" w:eastAsia="Calibri" w:hAnsi="Calibri" w:cs="Calibri"/>
          <w:sz w:val="20"/>
          <w:szCs w:val="20"/>
        </w:rPr>
        <w:t xml:space="preserve">ue incluyen las especificaciones, características y demás términos en forma detallada en la Dirección, o en su caso solicitar la información al correo </w:t>
      </w:r>
      <w:hyperlink r:id="rId11" w:history="1">
        <w:r w:rsidR="00C24D7F" w:rsidRPr="00376AD4">
          <w:rPr>
            <w:rStyle w:val="Hipervnculo"/>
            <w:rFonts w:ascii="Calibri" w:eastAsia="Calibri" w:hAnsi="Calibri" w:cs="Calibri"/>
            <w:sz w:val="20"/>
            <w:szCs w:val="20"/>
          </w:rPr>
          <w:t>asanchezsa@guanajuato.gob.mx</w:t>
        </w:r>
      </w:hyperlink>
      <w:r w:rsidRPr="00EE2326">
        <w:rPr>
          <w:rFonts w:ascii="Calibri" w:eastAsia="Calibri" w:hAnsi="Calibri" w:cs="Calibri"/>
          <w:sz w:val="20"/>
          <w:szCs w:val="20"/>
        </w:rPr>
        <w:t xml:space="preserve"> </w:t>
      </w:r>
    </w:p>
    <w:p w14:paraId="4410FEEE" w14:textId="77777777" w:rsidR="00BE20DC" w:rsidRDefault="00BE20DC" w:rsidP="00EE2326">
      <w:pPr>
        <w:ind w:left="0" w:right="-342" w:hanging="2"/>
        <w:jc w:val="both"/>
        <w:rPr>
          <w:rFonts w:ascii="Calibri" w:eastAsia="Calibri" w:hAnsi="Calibri" w:cs="Calibri"/>
          <w:sz w:val="20"/>
          <w:szCs w:val="20"/>
        </w:rPr>
      </w:pPr>
    </w:p>
    <w:p w14:paraId="5B10B7A4" w14:textId="62A60A57"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w:t>
      </w:r>
      <w:r w:rsidR="003A274C">
        <w:rPr>
          <w:rFonts w:ascii="Calibri" w:eastAsia="Calibri" w:hAnsi="Calibri" w:cs="Calibri"/>
          <w:sz w:val="20"/>
          <w:szCs w:val="20"/>
        </w:rPr>
        <w:t>es</w:t>
      </w:r>
      <w:r w:rsidRPr="00040A74">
        <w:rPr>
          <w:rFonts w:ascii="Calibri" w:eastAsia="Calibri" w:hAnsi="Calibri" w:cs="Calibri"/>
          <w:sz w:val="20"/>
          <w:szCs w:val="20"/>
        </w:rPr>
        <w:t xml:space="preserve">: </w:t>
      </w:r>
      <w:r w:rsidR="003A274C">
        <w:rPr>
          <w:rFonts w:ascii="Calibri" w:eastAsia="Calibri" w:hAnsi="Calibri" w:cs="Calibri"/>
          <w:sz w:val="20"/>
          <w:szCs w:val="20"/>
        </w:rPr>
        <w:t>1</w:t>
      </w:r>
      <w:r w:rsidR="000F7C5F">
        <w:rPr>
          <w:rFonts w:ascii="Calibri" w:eastAsia="Calibri" w:hAnsi="Calibri" w:cs="Calibri"/>
          <w:sz w:val="20"/>
          <w:szCs w:val="20"/>
        </w:rPr>
        <w:t xml:space="preserve"> (uno)</w:t>
      </w:r>
    </w:p>
    <w:p w14:paraId="5FCA549D" w14:textId="77777777" w:rsidR="00040A74" w:rsidRPr="00040A74" w:rsidRDefault="00040A74" w:rsidP="00040A74">
      <w:pPr>
        <w:ind w:left="0" w:right="-342" w:hanging="2"/>
        <w:jc w:val="both"/>
        <w:rPr>
          <w:rFonts w:ascii="Calibri" w:eastAsia="Calibri" w:hAnsi="Calibri" w:cs="Calibri"/>
          <w:sz w:val="20"/>
          <w:szCs w:val="20"/>
        </w:rPr>
      </w:pPr>
    </w:p>
    <w:p w14:paraId="701CF7AE" w14:textId="58CDB95B" w:rsidR="00040A74" w:rsidRDefault="00040A74" w:rsidP="00AC53F5">
      <w:pPr>
        <w:ind w:left="0" w:right="48" w:hanging="2"/>
        <w:jc w:val="both"/>
        <w:rPr>
          <w:rFonts w:ascii="Calibri" w:eastAsia="Calibri" w:hAnsi="Calibri" w:cs="Calibri"/>
          <w:sz w:val="20"/>
          <w:szCs w:val="20"/>
        </w:rPr>
      </w:pPr>
      <w:r w:rsidRPr="00040A74">
        <w:rPr>
          <w:rFonts w:ascii="Calibri" w:eastAsia="Calibri" w:hAnsi="Calibri" w:cs="Calibri"/>
          <w:sz w:val="20"/>
          <w:szCs w:val="20"/>
        </w:rPr>
        <w:t xml:space="preserve">El modelo de contrato así como las condiciones establecidas en el mismo se encuentran </w:t>
      </w:r>
      <w:proofErr w:type="gramStart"/>
      <w:r w:rsidRPr="00040A74">
        <w:rPr>
          <w:rFonts w:ascii="Calibri" w:eastAsia="Calibri" w:hAnsi="Calibri" w:cs="Calibri"/>
          <w:sz w:val="20"/>
          <w:szCs w:val="20"/>
        </w:rPr>
        <w:t>contenidas</w:t>
      </w:r>
      <w:proofErr w:type="gramEnd"/>
      <w:r w:rsidRPr="00040A74">
        <w:rPr>
          <w:rFonts w:ascii="Calibri" w:eastAsia="Calibri" w:hAnsi="Calibri" w:cs="Calibri"/>
          <w:sz w:val="20"/>
          <w:szCs w:val="20"/>
        </w:rPr>
        <w:t xml:space="preserve"> en </w:t>
      </w:r>
      <w:r w:rsidRPr="0009725F">
        <w:rPr>
          <w:rFonts w:ascii="Calibri" w:eastAsia="Calibri" w:hAnsi="Calibri" w:cs="Calibri"/>
          <w:sz w:val="20"/>
          <w:szCs w:val="20"/>
        </w:rPr>
        <w:t xml:space="preserve">el Anexo </w:t>
      </w:r>
      <w:r w:rsidR="0009725F" w:rsidRPr="0009725F">
        <w:rPr>
          <w:rFonts w:ascii="Calibri" w:eastAsia="Calibri" w:hAnsi="Calibri" w:cs="Calibri"/>
          <w:sz w:val="20"/>
          <w:szCs w:val="20"/>
        </w:rPr>
        <w:t>L</w:t>
      </w:r>
      <w:r w:rsidRPr="00040A74">
        <w:rPr>
          <w:rFonts w:ascii="Calibri" w:eastAsia="Calibri" w:hAnsi="Calibri" w:cs="Calibri"/>
          <w:sz w:val="20"/>
          <w:szCs w:val="20"/>
        </w:rPr>
        <w:t xml:space="preserve"> </w:t>
      </w:r>
      <w:r w:rsidR="00F21885">
        <w:rPr>
          <w:rFonts w:ascii="Calibri" w:eastAsia="Calibri" w:hAnsi="Calibri" w:cs="Calibri"/>
          <w:sz w:val="20"/>
          <w:szCs w:val="20"/>
        </w:rPr>
        <w:t>(</w:t>
      </w:r>
      <w:r w:rsidRPr="00040A74">
        <w:rPr>
          <w:rFonts w:ascii="Calibri" w:eastAsia="Calibri" w:hAnsi="Calibri" w:cs="Calibri"/>
          <w:sz w:val="20"/>
          <w:szCs w:val="20"/>
        </w:rPr>
        <w:t>MODELO DE CONTRATO</w:t>
      </w:r>
      <w:r w:rsidR="00F21885">
        <w:rPr>
          <w:rFonts w:ascii="Calibri" w:eastAsia="Calibri" w:hAnsi="Calibri" w:cs="Calibri"/>
          <w:sz w:val="20"/>
          <w:szCs w:val="20"/>
        </w:rPr>
        <w:t>)</w:t>
      </w:r>
      <w:r w:rsidRPr="00040A74">
        <w:rPr>
          <w:rFonts w:ascii="Calibri" w:eastAsia="Calibri" w:hAnsi="Calibri" w:cs="Calibri"/>
          <w:sz w:val="20"/>
          <w:szCs w:val="20"/>
        </w:rPr>
        <w:t>.</w:t>
      </w:r>
    </w:p>
    <w:p w14:paraId="2256B697" w14:textId="77777777" w:rsidR="00040A74" w:rsidRDefault="00040A74" w:rsidP="00EE2326">
      <w:pPr>
        <w:ind w:left="0" w:right="-342" w:hanging="2"/>
        <w:jc w:val="both"/>
        <w:rPr>
          <w:rFonts w:ascii="Calibri" w:eastAsia="Calibri" w:hAnsi="Calibri" w:cs="Calibri"/>
          <w:sz w:val="20"/>
          <w:szCs w:val="20"/>
        </w:rPr>
      </w:pPr>
    </w:p>
    <w:p w14:paraId="73A77361" w14:textId="19A2ACB8"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lastRenderedPageBreak/>
        <w:t>III.</w:t>
      </w:r>
      <w:r w:rsidRPr="00040A74">
        <w:rPr>
          <w:rFonts w:ascii="Calibri" w:eastAsia="Calibri" w:hAnsi="Calibri" w:cs="Calibri"/>
          <w:b/>
          <w:color w:val="FFFFFF"/>
          <w:sz w:val="20"/>
          <w:szCs w:val="20"/>
        </w:rPr>
        <w:tab/>
        <w:t xml:space="preserve">FORMAS Y TÉRMINOS QUE RIGEN LOS ACTOS DE LA </w:t>
      </w:r>
      <w:r w:rsidR="00876375">
        <w:rPr>
          <w:rFonts w:ascii="Calibri" w:eastAsia="Calibri" w:hAnsi="Calibri" w:cs="Calibri"/>
          <w:b/>
          <w:color w:val="FFFFFF"/>
          <w:sz w:val="20"/>
          <w:szCs w:val="20"/>
        </w:rPr>
        <w:t>INVITACIÓN</w:t>
      </w:r>
    </w:p>
    <w:p w14:paraId="0F88E2CC" w14:textId="77777777" w:rsidR="00A55444" w:rsidRDefault="00A55444" w:rsidP="00A55444">
      <w:pPr>
        <w:spacing w:line="240" w:lineRule="auto"/>
        <w:ind w:leftChars="0" w:left="0" w:right="-377" w:firstLineChars="0" w:firstLine="0"/>
        <w:jc w:val="both"/>
        <w:rPr>
          <w:rFonts w:ascii="Calibri" w:eastAsia="Calibri" w:hAnsi="Calibri" w:cs="Calibri"/>
          <w:color w:val="000000"/>
          <w:sz w:val="20"/>
          <w:szCs w:val="20"/>
        </w:rPr>
      </w:pPr>
    </w:p>
    <w:p w14:paraId="6F874A79" w14:textId="77777777" w:rsidR="00BE20DC" w:rsidRPr="00A55444" w:rsidRDefault="00EE2326" w:rsidP="00A55444">
      <w:pPr>
        <w:pStyle w:val="Prrafodelista"/>
        <w:numPr>
          <w:ilvl w:val="0"/>
          <w:numId w:val="36"/>
        </w:numPr>
        <w:ind w:left="567" w:right="-377"/>
        <w:jc w:val="both"/>
        <w:textDirection w:val="btLr"/>
        <w:rPr>
          <w:rFonts w:asciiTheme="majorHAnsi" w:eastAsia="Calibri" w:hAnsiTheme="majorHAnsi" w:cstheme="majorHAnsi"/>
          <w:b/>
          <w:sz w:val="20"/>
          <w:szCs w:val="20"/>
        </w:rPr>
      </w:pPr>
      <w:r w:rsidRPr="00A55444">
        <w:rPr>
          <w:rFonts w:asciiTheme="majorHAnsi" w:eastAsia="Calibri" w:hAnsiTheme="majorHAnsi" w:cstheme="majorHAnsi"/>
          <w:b/>
          <w:sz w:val="20"/>
          <w:szCs w:val="20"/>
        </w:rPr>
        <w:t xml:space="preserve">FECHAS Y HORARIOS DE PRESENTACIÓN DE OFERTAS: </w:t>
      </w:r>
    </w:p>
    <w:p w14:paraId="3441074F" w14:textId="77777777" w:rsidR="00BE20DC" w:rsidRPr="00EE2326" w:rsidRDefault="00BE20DC" w:rsidP="00EE2326">
      <w:pPr>
        <w:ind w:left="0" w:right="-376" w:hanging="2"/>
        <w:jc w:val="both"/>
        <w:rPr>
          <w:rFonts w:ascii="Calibri" w:eastAsia="Calibri" w:hAnsi="Calibri" w:cs="Calibri"/>
          <w:sz w:val="20"/>
          <w:szCs w:val="20"/>
        </w:rPr>
      </w:pPr>
    </w:p>
    <w:p w14:paraId="3DC22536" w14:textId="4EFDB90E"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Los interesados deberán entregar los sobres de las propuestas Técnicas y Económicas a más tardar el día </w:t>
      </w:r>
      <w:r w:rsidR="00C24D7F">
        <w:rPr>
          <w:rFonts w:ascii="Calibri" w:eastAsia="Calibri" w:hAnsi="Calibri" w:cs="Calibri"/>
          <w:b/>
          <w:color w:val="000000"/>
          <w:sz w:val="20"/>
          <w:szCs w:val="20"/>
        </w:rPr>
        <w:t>21</w:t>
      </w:r>
      <w:r w:rsidRPr="00EE2326">
        <w:rPr>
          <w:rFonts w:ascii="Calibri" w:eastAsia="Calibri" w:hAnsi="Calibri" w:cs="Calibri"/>
          <w:b/>
          <w:color w:val="000000"/>
          <w:sz w:val="20"/>
          <w:szCs w:val="20"/>
        </w:rPr>
        <w:t xml:space="preserve"> de </w:t>
      </w:r>
      <w:r w:rsidR="00B228EF">
        <w:rPr>
          <w:rFonts w:ascii="Calibri" w:eastAsia="Calibri" w:hAnsi="Calibri" w:cs="Calibri"/>
          <w:b/>
          <w:color w:val="000000"/>
          <w:sz w:val="20"/>
          <w:szCs w:val="20"/>
        </w:rPr>
        <w:t>diciembre</w:t>
      </w:r>
      <w:r w:rsidRPr="00EE2326">
        <w:rPr>
          <w:rFonts w:ascii="Calibri" w:eastAsia="Calibri" w:hAnsi="Calibri" w:cs="Calibri"/>
          <w:b/>
          <w:color w:val="000000"/>
          <w:sz w:val="20"/>
          <w:szCs w:val="20"/>
        </w:rPr>
        <w:t xml:space="preserve"> 20</w:t>
      </w:r>
      <w:r w:rsidR="00F21885">
        <w:rPr>
          <w:rFonts w:ascii="Calibri" w:eastAsia="Calibri" w:hAnsi="Calibri" w:cs="Calibri"/>
          <w:b/>
          <w:color w:val="000000"/>
          <w:sz w:val="20"/>
          <w:szCs w:val="20"/>
        </w:rPr>
        <w:t>23</w:t>
      </w:r>
      <w:r w:rsidRPr="00EE2326">
        <w:rPr>
          <w:rFonts w:ascii="Calibri" w:eastAsia="Calibri" w:hAnsi="Calibri" w:cs="Calibri"/>
          <w:b/>
          <w:color w:val="000000"/>
          <w:sz w:val="20"/>
          <w:szCs w:val="20"/>
        </w:rPr>
        <w:t xml:space="preserve"> a las </w:t>
      </w:r>
      <w:r w:rsidR="00F21885">
        <w:rPr>
          <w:rFonts w:ascii="Calibri" w:eastAsia="Calibri" w:hAnsi="Calibri" w:cs="Calibri"/>
          <w:b/>
          <w:color w:val="000000"/>
          <w:sz w:val="20"/>
          <w:szCs w:val="20"/>
        </w:rPr>
        <w:t>1</w:t>
      </w:r>
      <w:r w:rsidR="00C24D7F">
        <w:rPr>
          <w:rFonts w:ascii="Calibri" w:eastAsia="Calibri" w:hAnsi="Calibri" w:cs="Calibri"/>
          <w:b/>
          <w:color w:val="000000"/>
          <w:sz w:val="20"/>
          <w:szCs w:val="20"/>
        </w:rPr>
        <w:t>2</w:t>
      </w:r>
      <w:r w:rsidRPr="00EE2326">
        <w:rPr>
          <w:rFonts w:ascii="Calibri" w:eastAsia="Calibri" w:hAnsi="Calibri" w:cs="Calibri"/>
          <w:b/>
          <w:color w:val="000000"/>
          <w:sz w:val="20"/>
          <w:szCs w:val="20"/>
        </w:rPr>
        <w:t>:</w:t>
      </w:r>
      <w:r w:rsidR="00F21885">
        <w:rPr>
          <w:rFonts w:ascii="Calibri" w:eastAsia="Calibri" w:hAnsi="Calibri" w:cs="Calibri"/>
          <w:b/>
          <w:color w:val="000000"/>
          <w:sz w:val="20"/>
          <w:szCs w:val="20"/>
        </w:rPr>
        <w:t>00</w:t>
      </w:r>
      <w:r w:rsidRPr="00EE2326">
        <w:rPr>
          <w:rFonts w:ascii="Calibri" w:eastAsia="Calibri" w:hAnsi="Calibri" w:cs="Calibri"/>
          <w:b/>
          <w:color w:val="000000"/>
          <w:sz w:val="20"/>
          <w:szCs w:val="20"/>
        </w:rPr>
        <w:t xml:space="preserve"> horas</w:t>
      </w:r>
      <w:r w:rsidRPr="00EE2326">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F21885">
        <w:rPr>
          <w:rFonts w:ascii="Calibri" w:eastAsia="Calibri" w:hAnsi="Calibri" w:cs="Calibri"/>
          <w:color w:val="000000"/>
          <w:sz w:val="20"/>
          <w:szCs w:val="20"/>
        </w:rPr>
        <w:t xml:space="preserve">registrar el </w:t>
      </w:r>
      <w:r w:rsidRPr="00F21885">
        <w:rPr>
          <w:rFonts w:ascii="Calibri" w:eastAsia="Calibri" w:hAnsi="Calibri" w:cs="Calibri"/>
          <w:b/>
          <w:color w:val="000000"/>
          <w:sz w:val="20"/>
          <w:szCs w:val="20"/>
        </w:rPr>
        <w:t>ANEXO R</w:t>
      </w:r>
      <w:r w:rsidRPr="00F21885">
        <w:rPr>
          <w:rFonts w:ascii="Calibri" w:eastAsia="Calibri" w:hAnsi="Calibri" w:cs="Calibri"/>
          <w:color w:val="000000"/>
          <w:sz w:val="20"/>
          <w:szCs w:val="20"/>
        </w:rPr>
        <w:t xml:space="preserve"> en el reloj checador, que deberá anexar en la parte exterior del sobre de la propuesta técnica presentada.</w:t>
      </w:r>
    </w:p>
    <w:p w14:paraId="5C1A5558" w14:textId="77777777" w:rsidR="00BE20DC" w:rsidRPr="00EE2326" w:rsidRDefault="00BE20DC" w:rsidP="00EE2326">
      <w:pPr>
        <w:ind w:left="0" w:right="-342" w:hanging="2"/>
        <w:jc w:val="both"/>
        <w:rPr>
          <w:rFonts w:ascii="Calibri" w:eastAsia="Calibri" w:hAnsi="Calibri" w:cs="Calibri"/>
          <w:sz w:val="20"/>
          <w:szCs w:val="20"/>
        </w:rPr>
      </w:pPr>
    </w:p>
    <w:p w14:paraId="7948EACE" w14:textId="77777777" w:rsidR="00BE20DC" w:rsidRPr="00545888" w:rsidRDefault="00EE2326" w:rsidP="00545888">
      <w:pPr>
        <w:pStyle w:val="Prrafodelista"/>
        <w:numPr>
          <w:ilvl w:val="0"/>
          <w:numId w:val="36"/>
        </w:numPr>
        <w:ind w:left="567" w:right="-377"/>
        <w:jc w:val="both"/>
        <w:textDirection w:val="btLr"/>
        <w:rPr>
          <w:rFonts w:asciiTheme="majorHAnsi" w:eastAsia="Calibri" w:hAnsiTheme="majorHAnsi" w:cstheme="majorHAnsi"/>
          <w:b/>
          <w:sz w:val="20"/>
          <w:szCs w:val="20"/>
        </w:rPr>
      </w:pPr>
      <w:r w:rsidRPr="00545888">
        <w:rPr>
          <w:rFonts w:asciiTheme="majorHAnsi" w:eastAsia="Calibri" w:hAnsiTheme="majorHAnsi" w:cstheme="majorHAnsi"/>
          <w:b/>
          <w:sz w:val="20"/>
          <w:szCs w:val="20"/>
        </w:rPr>
        <w:t>NOTIFICACIÓN DE FALLO</w:t>
      </w:r>
    </w:p>
    <w:p w14:paraId="7D64D8DE" w14:textId="77777777" w:rsidR="00BE20DC" w:rsidRPr="00EE2326" w:rsidRDefault="00BE20DC" w:rsidP="00EE2326">
      <w:pPr>
        <w:ind w:left="0" w:right="-342" w:hanging="2"/>
        <w:jc w:val="both"/>
        <w:rPr>
          <w:rFonts w:ascii="Calibri" w:eastAsia="Calibri" w:hAnsi="Calibri" w:cs="Calibri"/>
          <w:sz w:val="20"/>
          <w:szCs w:val="20"/>
        </w:rPr>
      </w:pPr>
    </w:p>
    <w:p w14:paraId="20E0BC8E" w14:textId="1742EC01" w:rsidR="00BE20DC" w:rsidRPr="00EE2326" w:rsidRDefault="00EE2326" w:rsidP="00EE2326">
      <w:pPr>
        <w:ind w:left="0" w:right="-342" w:hanging="2"/>
        <w:jc w:val="both"/>
        <w:rPr>
          <w:rFonts w:ascii="Calibri" w:eastAsia="Calibri" w:hAnsi="Calibri" w:cs="Calibri"/>
          <w:sz w:val="20"/>
          <w:szCs w:val="20"/>
        </w:rPr>
      </w:pPr>
      <w:r w:rsidRPr="00D757D2">
        <w:rPr>
          <w:rFonts w:ascii="Calibri" w:eastAsia="Calibri" w:hAnsi="Calibri" w:cs="Calibri"/>
          <w:sz w:val="20"/>
          <w:szCs w:val="20"/>
        </w:rPr>
        <w:t xml:space="preserve">Se le notificará al licitante adjudicado, a más tardar el día </w:t>
      </w:r>
      <w:r w:rsidR="00C24D7F">
        <w:rPr>
          <w:rFonts w:ascii="Calibri" w:eastAsia="Calibri" w:hAnsi="Calibri" w:cs="Calibri"/>
          <w:b/>
          <w:bCs/>
          <w:sz w:val="20"/>
          <w:szCs w:val="20"/>
        </w:rPr>
        <w:t>27</w:t>
      </w:r>
      <w:r w:rsidR="00D757D2">
        <w:rPr>
          <w:rFonts w:ascii="Calibri" w:eastAsia="Calibri" w:hAnsi="Calibri" w:cs="Calibri"/>
          <w:b/>
          <w:bCs/>
          <w:sz w:val="20"/>
          <w:szCs w:val="20"/>
        </w:rPr>
        <w:t xml:space="preserve"> </w:t>
      </w:r>
      <w:r w:rsidRPr="00D757D2">
        <w:rPr>
          <w:rFonts w:ascii="Calibri" w:eastAsia="Calibri" w:hAnsi="Calibri" w:cs="Calibri"/>
          <w:b/>
          <w:bCs/>
          <w:sz w:val="20"/>
          <w:szCs w:val="20"/>
        </w:rPr>
        <w:t>de</w:t>
      </w:r>
      <w:r w:rsidRPr="00D757D2">
        <w:rPr>
          <w:rFonts w:ascii="Calibri" w:eastAsia="Calibri" w:hAnsi="Calibri" w:cs="Calibri"/>
          <w:b/>
          <w:sz w:val="20"/>
          <w:szCs w:val="20"/>
        </w:rPr>
        <w:t xml:space="preserve"> </w:t>
      </w:r>
      <w:r w:rsidR="00545888">
        <w:rPr>
          <w:rFonts w:ascii="Calibri" w:eastAsia="Calibri" w:hAnsi="Calibri" w:cs="Calibri"/>
          <w:b/>
          <w:sz w:val="20"/>
          <w:szCs w:val="20"/>
        </w:rPr>
        <w:t>diciembre</w:t>
      </w:r>
      <w:r w:rsidRPr="00D757D2">
        <w:rPr>
          <w:rFonts w:ascii="Calibri" w:eastAsia="Calibri" w:hAnsi="Calibri" w:cs="Calibri"/>
          <w:b/>
          <w:sz w:val="20"/>
          <w:szCs w:val="20"/>
        </w:rPr>
        <w:t xml:space="preserve"> de 202</w:t>
      </w:r>
      <w:r w:rsidR="00D757D2" w:rsidRPr="00D757D2">
        <w:rPr>
          <w:rFonts w:ascii="Calibri" w:eastAsia="Calibri" w:hAnsi="Calibri" w:cs="Calibri"/>
          <w:b/>
          <w:sz w:val="20"/>
          <w:szCs w:val="20"/>
        </w:rPr>
        <w:t>3</w:t>
      </w:r>
      <w:r w:rsidRPr="00D757D2">
        <w:rPr>
          <w:rFonts w:ascii="Calibri" w:eastAsia="Calibri" w:hAnsi="Calibri" w:cs="Calibri"/>
          <w:sz w:val="20"/>
          <w:szCs w:val="20"/>
        </w:rPr>
        <w:t xml:space="preserve"> a partir de las </w:t>
      </w:r>
      <w:r w:rsidR="00D757D2" w:rsidRPr="00D757D2">
        <w:rPr>
          <w:rFonts w:ascii="Calibri" w:eastAsia="Calibri" w:hAnsi="Calibri" w:cs="Calibri"/>
          <w:b/>
          <w:sz w:val="20"/>
          <w:szCs w:val="20"/>
        </w:rPr>
        <w:t>13:00</w:t>
      </w:r>
      <w:r w:rsidRPr="00D757D2">
        <w:rPr>
          <w:rFonts w:ascii="Calibri" w:eastAsia="Calibri" w:hAnsi="Calibri" w:cs="Calibri"/>
          <w:b/>
          <w:sz w:val="20"/>
          <w:szCs w:val="20"/>
        </w:rPr>
        <w:t xml:space="preserve"> horas</w:t>
      </w:r>
      <w:r w:rsidRPr="00D757D2">
        <w:rPr>
          <w:rFonts w:ascii="Calibri" w:eastAsia="Calibri" w:hAnsi="Calibri" w:cs="Calibri"/>
          <w:sz w:val="20"/>
          <w:szCs w:val="20"/>
        </w:rPr>
        <w:t>.</w:t>
      </w:r>
    </w:p>
    <w:p w14:paraId="68AE4975" w14:textId="77777777" w:rsidR="00BE20DC" w:rsidRPr="00EE2326" w:rsidRDefault="00BE20DC" w:rsidP="00EE2326">
      <w:pPr>
        <w:ind w:left="0" w:right="-342" w:hanging="2"/>
        <w:jc w:val="both"/>
        <w:rPr>
          <w:rFonts w:ascii="Calibri" w:eastAsia="Calibri" w:hAnsi="Calibri" w:cs="Calibri"/>
          <w:sz w:val="20"/>
          <w:szCs w:val="20"/>
        </w:rPr>
      </w:pPr>
    </w:p>
    <w:p w14:paraId="4EDE64F0" w14:textId="25B454AA"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La notificación se hará a través de la publicación del resultado del proceso de contratación, en la página </w:t>
      </w:r>
      <w:r w:rsidRPr="004448E1">
        <w:rPr>
          <w:rFonts w:ascii="Calibri" w:eastAsia="Calibri" w:hAnsi="Calibri" w:cs="Calibri"/>
          <w:color w:val="000000"/>
          <w:sz w:val="20"/>
          <w:szCs w:val="20"/>
        </w:rPr>
        <w:t xml:space="preserve">electrónica </w:t>
      </w:r>
      <w:hyperlink w:history="1"/>
      <w:hyperlink r:id="rId12" w:anchor="/" w:history="1">
        <w:r w:rsidR="00226B3F" w:rsidRPr="004448E1">
          <w:rPr>
            <w:rStyle w:val="Hipervnculo"/>
            <w:rFonts w:ascii="Calibri" w:hAnsi="Calibri" w:cs="Calibri"/>
            <w:sz w:val="20"/>
            <w:szCs w:val="20"/>
          </w:rPr>
          <w:t>https://upcp-compranet.hacienda.gob.mx/sitiopublico/#/</w:t>
        </w:r>
      </w:hyperlink>
    </w:p>
    <w:p w14:paraId="734EBA08" w14:textId="77777777" w:rsidR="00BE20DC" w:rsidRPr="00EE2326" w:rsidRDefault="00BE20DC" w:rsidP="00EE2326">
      <w:pPr>
        <w:ind w:left="0" w:right="-342" w:hanging="2"/>
        <w:jc w:val="both"/>
        <w:rPr>
          <w:rFonts w:ascii="Calibri" w:eastAsia="Calibri" w:hAnsi="Calibri" w:cs="Calibri"/>
          <w:sz w:val="20"/>
          <w:szCs w:val="20"/>
        </w:rPr>
      </w:pPr>
    </w:p>
    <w:p w14:paraId="2E43A80A" w14:textId="77777777" w:rsidR="00BE20DC" w:rsidRPr="00B9604B" w:rsidRDefault="00EE2326" w:rsidP="00B9604B">
      <w:pPr>
        <w:pStyle w:val="Prrafodelista"/>
        <w:numPr>
          <w:ilvl w:val="0"/>
          <w:numId w:val="36"/>
        </w:numPr>
        <w:ind w:left="567" w:right="-377"/>
        <w:jc w:val="both"/>
        <w:textDirection w:val="btLr"/>
        <w:rPr>
          <w:rFonts w:asciiTheme="majorHAnsi" w:eastAsia="Calibri" w:hAnsiTheme="majorHAnsi" w:cstheme="majorHAnsi"/>
          <w:b/>
          <w:sz w:val="20"/>
          <w:szCs w:val="20"/>
        </w:rPr>
      </w:pPr>
      <w:r w:rsidRPr="00B9604B">
        <w:rPr>
          <w:rFonts w:asciiTheme="majorHAnsi" w:eastAsia="Calibri" w:hAnsiTheme="majorHAnsi" w:cstheme="majorHAnsi"/>
          <w:b/>
          <w:sz w:val="20"/>
          <w:szCs w:val="20"/>
        </w:rPr>
        <w:t>CONDICIONES DE PAGO</w:t>
      </w:r>
    </w:p>
    <w:p w14:paraId="74924718" w14:textId="77777777" w:rsidR="00BE20DC" w:rsidRPr="00EE2326" w:rsidRDefault="00BE20DC" w:rsidP="00EE2326">
      <w:pPr>
        <w:ind w:left="0" w:right="-342" w:hanging="2"/>
        <w:jc w:val="both"/>
        <w:rPr>
          <w:rFonts w:ascii="Calibri" w:eastAsia="Calibri" w:hAnsi="Calibri" w:cs="Calibri"/>
          <w:sz w:val="20"/>
          <w:szCs w:val="20"/>
        </w:rPr>
      </w:pPr>
    </w:p>
    <w:p w14:paraId="2ABE5E27" w14:textId="3482E8F2"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El pago se tramitará contra entrega de</w:t>
      </w:r>
      <w:r w:rsidR="003B7965">
        <w:rPr>
          <w:rFonts w:ascii="Calibri" w:eastAsia="Calibri" w:hAnsi="Calibri" w:cs="Calibri"/>
          <w:sz w:val="20"/>
          <w:szCs w:val="20"/>
        </w:rPr>
        <w:t>l</w:t>
      </w:r>
      <w:r w:rsidRPr="00EE2326">
        <w:rPr>
          <w:rFonts w:ascii="Calibri" w:eastAsia="Calibri" w:hAnsi="Calibri" w:cs="Calibri"/>
          <w:sz w:val="20"/>
          <w:szCs w:val="20"/>
        </w:rPr>
        <w:t xml:space="preserve"> bien adjudicado en el contrato o pedido, a la misma fecha; a entera satisfacción de la </w:t>
      </w:r>
      <w:r w:rsidR="003B7965">
        <w:rPr>
          <w:rFonts w:ascii="Calibri" w:eastAsia="Calibri" w:hAnsi="Calibri" w:cs="Calibri"/>
          <w:sz w:val="20"/>
          <w:szCs w:val="20"/>
        </w:rPr>
        <w:t>Entidad</w:t>
      </w:r>
      <w:r w:rsidRPr="00EE2326">
        <w:rPr>
          <w:rFonts w:ascii="Calibri" w:eastAsia="Calibri" w:hAnsi="Calibri" w:cs="Calibri"/>
          <w:sz w:val="20"/>
          <w:szCs w:val="20"/>
        </w:rPr>
        <w:t xml:space="preserve"> solicitante, en un plazo no mayor a 20 días naturales.</w:t>
      </w:r>
    </w:p>
    <w:p w14:paraId="642ED083" w14:textId="77777777"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3022354" w14:textId="77777777" w:rsidR="00BE20DC" w:rsidRPr="00B9604B" w:rsidRDefault="00EE2326" w:rsidP="00B9604B">
      <w:pPr>
        <w:pStyle w:val="Prrafodelista"/>
        <w:numPr>
          <w:ilvl w:val="0"/>
          <w:numId w:val="36"/>
        </w:numPr>
        <w:ind w:left="567" w:right="-377"/>
        <w:jc w:val="both"/>
        <w:textDirection w:val="btLr"/>
        <w:rPr>
          <w:rFonts w:asciiTheme="majorHAnsi" w:eastAsia="Calibri" w:hAnsiTheme="majorHAnsi" w:cstheme="majorHAnsi"/>
          <w:b/>
          <w:sz w:val="20"/>
          <w:szCs w:val="20"/>
        </w:rPr>
      </w:pPr>
      <w:r w:rsidRPr="00B9604B">
        <w:rPr>
          <w:rFonts w:asciiTheme="majorHAnsi" w:eastAsia="Calibri" w:hAnsiTheme="majorHAnsi" w:cstheme="majorHAnsi"/>
          <w:b/>
          <w:sz w:val="20"/>
          <w:szCs w:val="20"/>
        </w:rPr>
        <w:t>FIRMA DEL CONTRATO</w:t>
      </w:r>
    </w:p>
    <w:p w14:paraId="34124361" w14:textId="77777777" w:rsidR="00BE20DC" w:rsidRPr="00EE2326" w:rsidRDefault="00BE20DC" w:rsidP="00EE2326">
      <w:pPr>
        <w:ind w:left="0" w:hanging="2"/>
        <w:jc w:val="both"/>
        <w:rPr>
          <w:rFonts w:ascii="Calibri" w:eastAsia="Calibri" w:hAnsi="Calibri" w:cs="Calibri"/>
          <w:sz w:val="20"/>
          <w:szCs w:val="20"/>
          <w:highlight w:val="red"/>
        </w:rPr>
      </w:pPr>
    </w:p>
    <w:p w14:paraId="3BAFAF70" w14:textId="204C87FF" w:rsidR="00BE20DC" w:rsidRPr="00261877" w:rsidRDefault="00EE2326" w:rsidP="00EE2326">
      <w:pPr>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El </w:t>
      </w:r>
      <w:r w:rsidRPr="00EE2326">
        <w:rPr>
          <w:rFonts w:ascii="Calibri" w:eastAsia="Calibri" w:hAnsi="Calibri" w:cs="Calibri"/>
          <w:sz w:val="20"/>
          <w:szCs w:val="20"/>
        </w:rPr>
        <w:t>r</w:t>
      </w:r>
      <w:r w:rsidRPr="00EE2326">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 respectivo, a más </w:t>
      </w:r>
      <w:r w:rsidRPr="00261877">
        <w:rPr>
          <w:rFonts w:ascii="Calibri" w:eastAsia="Calibri" w:hAnsi="Calibri" w:cs="Calibri"/>
          <w:color w:val="000000"/>
          <w:sz w:val="20"/>
          <w:szCs w:val="20"/>
        </w:rPr>
        <w:t xml:space="preserve">tardar </w:t>
      </w:r>
      <w:r w:rsidR="00CF449E" w:rsidRPr="00261877">
        <w:rPr>
          <w:rFonts w:ascii="Calibri" w:eastAsia="Calibri" w:hAnsi="Calibri" w:cs="Calibri"/>
          <w:color w:val="000000"/>
          <w:sz w:val="20"/>
          <w:szCs w:val="20"/>
        </w:rPr>
        <w:t>el 29 de diciembre del presente año.</w:t>
      </w:r>
    </w:p>
    <w:p w14:paraId="5DEA354D" w14:textId="77777777" w:rsidR="00BE20DC" w:rsidRPr="00EE2326" w:rsidRDefault="00BE20DC" w:rsidP="00EE2326">
      <w:pPr>
        <w:ind w:left="0" w:hanging="2"/>
        <w:jc w:val="both"/>
        <w:rPr>
          <w:rFonts w:ascii="Calibri" w:eastAsia="Calibri" w:hAnsi="Calibri" w:cs="Calibri"/>
          <w:sz w:val="20"/>
          <w:szCs w:val="20"/>
          <w:highlight w:val="red"/>
        </w:rPr>
      </w:pPr>
      <w:bookmarkStart w:id="2" w:name="_GoBack"/>
      <w:bookmarkEnd w:id="2"/>
    </w:p>
    <w:p w14:paraId="7D0BAE19" w14:textId="2D977390" w:rsidR="00BE20DC" w:rsidRPr="00EE2326" w:rsidRDefault="00D62729" w:rsidP="00EE2326">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no formalizar el contrato</w:t>
      </w:r>
      <w:r w:rsidR="00EE2326" w:rsidRPr="00EE2326">
        <w:rPr>
          <w:rFonts w:ascii="Calibri" w:eastAsia="Calibri" w:hAnsi="Calibri" w:cs="Calibri"/>
          <w:color w:val="000000"/>
          <w:sz w:val="20"/>
          <w:szCs w:val="20"/>
        </w:rPr>
        <w:t xml:space="preserve"> adjudicado, el proveedor será sancionado en términos de Ley, y se podrá fincar el pedido o contrato al siguiente participante que reúna el precio, calidad y condiciones. Lo anterior se sujeta a los términos establecidos en Ley para dicho efecto. </w:t>
      </w:r>
    </w:p>
    <w:p w14:paraId="44230133" w14:textId="77777777" w:rsidR="00BE20DC" w:rsidRPr="00EE2326" w:rsidRDefault="00BE20DC" w:rsidP="00EE2326">
      <w:pPr>
        <w:ind w:left="0" w:right="-342" w:hanging="2"/>
        <w:jc w:val="both"/>
        <w:rPr>
          <w:rFonts w:ascii="Calibri" w:eastAsia="Calibri" w:hAnsi="Calibri" w:cs="Calibri"/>
          <w:sz w:val="20"/>
          <w:szCs w:val="20"/>
        </w:rPr>
      </w:pPr>
    </w:p>
    <w:p w14:paraId="0DF1CEC8" w14:textId="77777777" w:rsidR="00BE20DC" w:rsidRPr="00B9604B" w:rsidRDefault="00EE2326" w:rsidP="00B9604B">
      <w:pPr>
        <w:pStyle w:val="Prrafodelista"/>
        <w:numPr>
          <w:ilvl w:val="0"/>
          <w:numId w:val="36"/>
        </w:numPr>
        <w:ind w:left="567" w:right="-377"/>
        <w:jc w:val="both"/>
        <w:textDirection w:val="btLr"/>
        <w:rPr>
          <w:rFonts w:asciiTheme="majorHAnsi" w:eastAsia="Calibri" w:hAnsiTheme="majorHAnsi" w:cstheme="majorHAnsi"/>
          <w:b/>
          <w:sz w:val="20"/>
          <w:szCs w:val="20"/>
        </w:rPr>
      </w:pPr>
      <w:r w:rsidRPr="00B9604B">
        <w:rPr>
          <w:rFonts w:asciiTheme="majorHAnsi" w:eastAsia="Calibri" w:hAnsiTheme="majorHAnsi" w:cstheme="majorHAnsi"/>
          <w:b/>
          <w:sz w:val="20"/>
          <w:szCs w:val="20"/>
        </w:rPr>
        <w:t>LUGAR Y TIEMPO DE ENTREGA</w:t>
      </w:r>
    </w:p>
    <w:p w14:paraId="10968C8D" w14:textId="77777777" w:rsidR="00BE20DC" w:rsidRPr="00EE2326" w:rsidRDefault="00BE20DC" w:rsidP="00EE2326">
      <w:pPr>
        <w:ind w:left="0" w:right="48" w:hanging="2"/>
        <w:jc w:val="both"/>
        <w:rPr>
          <w:rFonts w:ascii="Calibri" w:eastAsia="Calibri" w:hAnsi="Calibri" w:cs="Calibri"/>
          <w:sz w:val="20"/>
          <w:szCs w:val="20"/>
        </w:rPr>
      </w:pPr>
    </w:p>
    <w:p w14:paraId="7A9AB20B" w14:textId="0F8F052D"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Deberá estipular tiempo de entrega considerando como </w:t>
      </w:r>
      <w:r w:rsidRPr="00D62729">
        <w:rPr>
          <w:rFonts w:ascii="Calibri" w:eastAsia="Calibri" w:hAnsi="Calibri" w:cs="Calibri"/>
          <w:b/>
          <w:color w:val="000000"/>
          <w:sz w:val="20"/>
          <w:szCs w:val="20"/>
        </w:rPr>
        <w:t xml:space="preserve">fecha de </w:t>
      </w:r>
      <w:r w:rsidR="00D62729" w:rsidRPr="00D62729">
        <w:rPr>
          <w:rFonts w:ascii="Calibri" w:eastAsia="Calibri" w:hAnsi="Calibri" w:cs="Calibri"/>
          <w:b/>
          <w:color w:val="000000"/>
          <w:sz w:val="20"/>
          <w:szCs w:val="20"/>
        </w:rPr>
        <w:t>máxima de entrega</w:t>
      </w:r>
      <w:r w:rsidR="00C24D7F">
        <w:rPr>
          <w:rFonts w:ascii="Calibri" w:eastAsia="Calibri" w:hAnsi="Calibri" w:cs="Calibri"/>
          <w:b/>
          <w:color w:val="000000"/>
          <w:sz w:val="20"/>
          <w:szCs w:val="20"/>
        </w:rPr>
        <w:t xml:space="preserve"> </w:t>
      </w:r>
      <w:r w:rsidR="00D62729">
        <w:rPr>
          <w:rFonts w:ascii="Calibri" w:eastAsia="Calibri" w:hAnsi="Calibri" w:cs="Calibri"/>
          <w:b/>
          <w:color w:val="000000"/>
          <w:sz w:val="20"/>
          <w:szCs w:val="20"/>
        </w:rPr>
        <w:t>el 05 de marzo de 2024</w:t>
      </w:r>
      <w:r w:rsidR="00E155B1">
        <w:rPr>
          <w:rFonts w:ascii="Calibri" w:eastAsia="Calibri" w:hAnsi="Calibri" w:cs="Calibri"/>
          <w:b/>
          <w:color w:val="000000"/>
          <w:sz w:val="20"/>
          <w:szCs w:val="20"/>
        </w:rPr>
        <w:t>.</w:t>
      </w:r>
      <w:r w:rsidRPr="00EE2326">
        <w:rPr>
          <w:rFonts w:ascii="Calibri" w:eastAsia="Calibri" w:hAnsi="Calibri" w:cs="Calibri"/>
          <w:color w:val="000000"/>
          <w:sz w:val="20"/>
          <w:szCs w:val="20"/>
        </w:rPr>
        <w:t xml:space="preserve"> </w:t>
      </w:r>
    </w:p>
    <w:p w14:paraId="1BAD5260"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A6DE441" w14:textId="30FF7E2E" w:rsidR="009C5D68" w:rsidRDefault="009C5D68" w:rsidP="004363D6">
      <w:pPr>
        <w:spacing w:line="240" w:lineRule="auto"/>
        <w:ind w:leftChars="0" w:left="2" w:right="48" w:hanging="2"/>
        <w:jc w:val="both"/>
        <w:rPr>
          <w:rFonts w:ascii="Calibri" w:eastAsia="Calibri" w:hAnsi="Calibri" w:cs="Calibri"/>
          <w:color w:val="000000"/>
          <w:sz w:val="20"/>
          <w:szCs w:val="20"/>
        </w:rPr>
      </w:pPr>
      <w:bookmarkStart w:id="3" w:name="_heading=h.1fob9te" w:colFirst="0" w:colLast="0"/>
      <w:bookmarkEnd w:id="3"/>
      <w:r>
        <w:rPr>
          <w:rFonts w:ascii="Calibri" w:eastAsia="Calibri" w:hAnsi="Calibri" w:cs="Calibri"/>
          <w:color w:val="000000"/>
          <w:sz w:val="20"/>
          <w:szCs w:val="20"/>
        </w:rPr>
        <w:t>Los bienes deberán ser entregados en condiciones Libre a Bordo en Piso en el Almacén de la Dirección ubicado en Carr. Guanajuato-Juventino Rosas km. 9.5, Col. Yerbabuena, Guanajuato, G</w:t>
      </w:r>
      <w:r w:rsidR="003831DC">
        <w:rPr>
          <w:rFonts w:ascii="Calibri" w:eastAsia="Calibri" w:hAnsi="Calibri" w:cs="Calibri"/>
          <w:color w:val="000000"/>
          <w:sz w:val="20"/>
          <w:szCs w:val="20"/>
        </w:rPr>
        <w:t>to., Tel. (473) 7353400 ext 1664</w:t>
      </w:r>
      <w:r>
        <w:rPr>
          <w:rFonts w:ascii="Calibri" w:eastAsia="Calibri" w:hAnsi="Calibri" w:cs="Calibri"/>
          <w:color w:val="000000"/>
          <w:sz w:val="20"/>
          <w:szCs w:val="20"/>
        </w:rPr>
        <w:t xml:space="preserve"> y 1</w:t>
      </w:r>
      <w:r w:rsidR="003831DC">
        <w:rPr>
          <w:rFonts w:ascii="Calibri" w:eastAsia="Calibri" w:hAnsi="Calibri" w:cs="Calibri"/>
          <w:color w:val="000000"/>
          <w:sz w:val="20"/>
          <w:szCs w:val="20"/>
        </w:rPr>
        <w:t>665</w:t>
      </w:r>
      <w:r>
        <w:rPr>
          <w:rFonts w:ascii="Calibri" w:eastAsia="Calibri" w:hAnsi="Calibri" w:cs="Calibri"/>
          <w:color w:val="000000"/>
          <w:sz w:val="20"/>
          <w:szCs w:val="20"/>
        </w:rPr>
        <w:t>. Horario de recepción  de lunes a viernes de 9:00 a 14:00 horas.</w:t>
      </w:r>
    </w:p>
    <w:p w14:paraId="0C6AE10D" w14:textId="77777777" w:rsidR="00EA4D2B" w:rsidRDefault="00EA4D2B"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440D4DC4" w14:textId="77777777" w:rsidR="00BE20DC" w:rsidRPr="00B9604B" w:rsidRDefault="00EE2326" w:rsidP="00B9604B">
      <w:pPr>
        <w:pStyle w:val="Prrafodelista"/>
        <w:numPr>
          <w:ilvl w:val="0"/>
          <w:numId w:val="36"/>
        </w:numPr>
        <w:ind w:left="567" w:right="-377"/>
        <w:jc w:val="both"/>
        <w:textDirection w:val="btLr"/>
        <w:rPr>
          <w:rFonts w:asciiTheme="majorHAnsi" w:eastAsia="Calibri" w:hAnsiTheme="majorHAnsi" w:cstheme="majorHAnsi"/>
          <w:b/>
          <w:sz w:val="20"/>
          <w:szCs w:val="20"/>
        </w:rPr>
      </w:pPr>
      <w:r w:rsidRPr="00B9604B">
        <w:rPr>
          <w:rFonts w:asciiTheme="majorHAnsi" w:eastAsia="Calibri" w:hAnsiTheme="majorHAnsi" w:cstheme="majorHAnsi"/>
          <w:b/>
          <w:sz w:val="20"/>
          <w:szCs w:val="20"/>
        </w:rPr>
        <w:t>TRANSPORTE</w:t>
      </w:r>
    </w:p>
    <w:p w14:paraId="4D6D2468" w14:textId="77777777" w:rsidR="00BE20DC" w:rsidRPr="00EE2326" w:rsidRDefault="00BE20DC" w:rsidP="00EE2326">
      <w:pPr>
        <w:ind w:left="0" w:right="48" w:hanging="2"/>
        <w:jc w:val="both"/>
        <w:rPr>
          <w:rFonts w:ascii="Calibri" w:eastAsia="Calibri" w:hAnsi="Calibri" w:cs="Calibri"/>
          <w:sz w:val="20"/>
          <w:szCs w:val="20"/>
        </w:rPr>
      </w:pPr>
    </w:p>
    <w:p w14:paraId="6F1A7934" w14:textId="3231FC6B"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El transporte será responsabilidad del proveedor adjudicado,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5E265964" w14:textId="77777777" w:rsidR="00BE20DC" w:rsidRPr="00EE2326" w:rsidRDefault="00BE20DC" w:rsidP="00364DEB">
      <w:pPr>
        <w:ind w:leftChars="0" w:left="0" w:right="48" w:firstLineChars="0" w:firstLine="0"/>
        <w:jc w:val="both"/>
        <w:rPr>
          <w:rFonts w:ascii="Calibri" w:eastAsia="Calibri" w:hAnsi="Calibri" w:cs="Calibri"/>
          <w:sz w:val="20"/>
          <w:szCs w:val="20"/>
        </w:rPr>
      </w:pPr>
    </w:p>
    <w:p w14:paraId="0040361C" w14:textId="77777777"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lastRenderedPageBreak/>
        <w:t>IV. REQUISITOS DE LAS PROPOSICIONES</w:t>
      </w:r>
    </w:p>
    <w:p w14:paraId="3A688F69" w14:textId="77777777" w:rsidR="00BE20DC" w:rsidRPr="00EE2326" w:rsidRDefault="00BE20DC" w:rsidP="00EE2326">
      <w:pPr>
        <w:ind w:left="0" w:right="-342" w:hanging="2"/>
        <w:jc w:val="both"/>
        <w:rPr>
          <w:rFonts w:ascii="Calibri" w:eastAsia="Calibri" w:hAnsi="Calibri" w:cs="Calibri"/>
          <w:sz w:val="20"/>
          <w:szCs w:val="20"/>
        </w:rPr>
      </w:pPr>
    </w:p>
    <w:p w14:paraId="585294A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14:paraId="731E776D" w14:textId="77777777" w:rsidR="00BE20DC" w:rsidRPr="00EE2326" w:rsidRDefault="00BE20DC" w:rsidP="00EE2326">
      <w:pPr>
        <w:ind w:left="0" w:right="-376" w:hanging="2"/>
        <w:jc w:val="both"/>
        <w:rPr>
          <w:rFonts w:ascii="Calibri" w:eastAsia="Calibri" w:hAnsi="Calibri" w:cs="Calibri"/>
          <w:sz w:val="20"/>
          <w:szCs w:val="20"/>
        </w:rPr>
      </w:pPr>
    </w:p>
    <w:p w14:paraId="72D894D8" w14:textId="76AD21AC"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r w:rsidR="00B01B93">
        <w:rPr>
          <w:rFonts w:ascii="Calibri" w:eastAsia="Calibri" w:hAnsi="Calibri" w:cs="Calibri"/>
          <w:b/>
          <w:sz w:val="20"/>
          <w:szCs w:val="20"/>
        </w:rPr>
        <w:t>:</w:t>
      </w:r>
    </w:p>
    <w:p w14:paraId="79D3133C" w14:textId="77777777" w:rsidR="00BE20DC" w:rsidRPr="00EE2326" w:rsidRDefault="00BE20DC" w:rsidP="00EE2326">
      <w:pPr>
        <w:ind w:left="0" w:hanging="2"/>
        <w:jc w:val="both"/>
        <w:rPr>
          <w:rFonts w:ascii="Calibri" w:eastAsia="Calibri" w:hAnsi="Calibri" w:cs="Calibri"/>
          <w:sz w:val="20"/>
          <w:szCs w:val="20"/>
        </w:rPr>
      </w:pPr>
    </w:p>
    <w:p w14:paraId="3195CCE0" w14:textId="3BFC7445"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 xml:space="preserve">Todos los </w:t>
      </w:r>
      <w:r w:rsidR="00A82DD8">
        <w:rPr>
          <w:rFonts w:ascii="Calibri" w:eastAsia="Calibri" w:hAnsi="Calibri" w:cs="Calibri"/>
          <w:sz w:val="20"/>
          <w:szCs w:val="20"/>
        </w:rPr>
        <w:t>participantes</w:t>
      </w:r>
      <w:r w:rsidRPr="00EE2326">
        <w:rPr>
          <w:rFonts w:ascii="Calibri" w:eastAsia="Calibri" w:hAnsi="Calibri" w:cs="Calibri"/>
          <w:sz w:val="20"/>
          <w:szCs w:val="20"/>
        </w:rPr>
        <w:t xml:space="preserve"> deberán presentar la siguiente documentación legal, anexando de preferencia un índice de los documentos presentados:</w:t>
      </w:r>
    </w:p>
    <w:p w14:paraId="5AE16C6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150808F4" w14:textId="1028E11B"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w:t>
      </w:r>
      <w:r w:rsidR="007861B6">
        <w:rPr>
          <w:rFonts w:ascii="Calibri" w:eastAsia="Calibri" w:hAnsi="Calibri" w:cs="Calibri"/>
          <w:color w:val="000000"/>
          <w:sz w:val="20"/>
          <w:szCs w:val="20"/>
        </w:rPr>
        <w:t>participante</w:t>
      </w:r>
      <w:r w:rsidRPr="008B53B3">
        <w:rPr>
          <w:rFonts w:ascii="Calibri" w:eastAsia="Calibri" w:hAnsi="Calibri" w:cs="Calibri"/>
          <w:color w:val="000000"/>
          <w:sz w:val="20"/>
          <w:szCs w:val="20"/>
        </w:rPr>
        <w:t xml:space="preserv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14:paraId="704C3D33" w14:textId="77777777"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7D4AF16" w14:textId="77777777"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14:paraId="754DA5A6"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ED8B629" w14:textId="77777777"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14:paraId="1AD10941"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605CCB97" w14:textId="3E3EB81B"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 xml:space="preserve">demás participantes </w:t>
      </w:r>
      <w:r w:rsidRPr="00BE47E9">
        <w:rPr>
          <w:rFonts w:ascii="Calibri" w:eastAsia="Calibri" w:hAnsi="Calibri" w:cs="Calibri"/>
          <w:b/>
          <w:color w:val="000000"/>
          <w:sz w:val="20"/>
          <w:szCs w:val="20"/>
        </w:rPr>
        <w:t xml:space="preserve">(Anexo </w:t>
      </w:r>
      <w:r w:rsidR="004363D6">
        <w:rPr>
          <w:rFonts w:ascii="Calibri" w:eastAsia="Calibri" w:hAnsi="Calibri" w:cs="Calibri"/>
          <w:b/>
          <w:color w:val="000000"/>
          <w:sz w:val="20"/>
          <w:szCs w:val="20"/>
        </w:rPr>
        <w:t>K</w:t>
      </w:r>
      <w:r w:rsidRPr="00BE47E9">
        <w:rPr>
          <w:rFonts w:ascii="Calibri" w:eastAsia="Calibri" w:hAnsi="Calibri" w:cs="Calibri"/>
          <w:b/>
          <w:color w:val="000000"/>
          <w:sz w:val="20"/>
          <w:szCs w:val="20"/>
        </w:rPr>
        <w:t>)</w:t>
      </w:r>
      <w:r w:rsidRPr="00BE47E9">
        <w:rPr>
          <w:rFonts w:ascii="Calibri" w:eastAsia="Calibri" w:hAnsi="Calibri" w:cs="Calibri"/>
          <w:color w:val="000000"/>
          <w:sz w:val="20"/>
          <w:szCs w:val="20"/>
        </w:rPr>
        <w:t>.</w:t>
      </w:r>
    </w:p>
    <w:p w14:paraId="62FB5CE9" w14:textId="77777777" w:rsidR="00564FF7" w:rsidRDefault="00564FF7" w:rsidP="00564FF7">
      <w:pPr>
        <w:pStyle w:val="Prrafodelista"/>
        <w:rPr>
          <w:rFonts w:ascii="Calibri" w:eastAsia="Calibri" w:hAnsi="Calibri" w:cs="Calibri"/>
          <w:color w:val="000000"/>
          <w:sz w:val="20"/>
          <w:szCs w:val="20"/>
        </w:rPr>
      </w:pPr>
    </w:p>
    <w:p w14:paraId="6028368D"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01C1AC3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DF9AB60" w14:textId="77777777"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14:paraId="6E306E72" w14:textId="77777777" w:rsidR="008B53B3" w:rsidRDefault="008B53B3" w:rsidP="008B53B3">
      <w:pPr>
        <w:pStyle w:val="Prrafodelista"/>
        <w:rPr>
          <w:rFonts w:ascii="Calibri" w:eastAsia="Calibri" w:hAnsi="Calibri" w:cs="Calibri"/>
          <w:color w:val="000000"/>
          <w:sz w:val="20"/>
          <w:szCs w:val="20"/>
        </w:rPr>
      </w:pPr>
    </w:p>
    <w:p w14:paraId="530A03D3"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42418B9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7952D2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14:paraId="60F2BA7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AE92E84"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14:paraId="3EAA676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14:paraId="2A4CBD85" w14:textId="77777777" w:rsidR="008B53B3" w:rsidRDefault="008B53B3" w:rsidP="00EE2326">
      <w:pPr>
        <w:ind w:left="0" w:hanging="2"/>
        <w:jc w:val="both"/>
        <w:rPr>
          <w:rFonts w:ascii="Calibri" w:eastAsia="Calibri" w:hAnsi="Calibri" w:cs="Calibri"/>
          <w:sz w:val="20"/>
          <w:szCs w:val="20"/>
        </w:rPr>
      </w:pPr>
    </w:p>
    <w:p w14:paraId="5D0F638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3269B4BE" w14:textId="77777777" w:rsidR="008B53B3" w:rsidRDefault="008B53B3" w:rsidP="00EE2326">
      <w:pPr>
        <w:ind w:left="0" w:hanging="2"/>
        <w:jc w:val="both"/>
        <w:rPr>
          <w:rFonts w:ascii="Calibri" w:eastAsia="Calibri" w:hAnsi="Calibri" w:cs="Calibri"/>
          <w:sz w:val="20"/>
          <w:szCs w:val="20"/>
        </w:rPr>
      </w:pPr>
    </w:p>
    <w:p w14:paraId="1C47A52F"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Tratándose de modificaciones al acta constitutiva, se deberá acompañar las correspondientes constancias registrales, únicamente cuando el registro de dichas modificaciones en el Registro Público de Comercio sea </w:t>
      </w:r>
      <w:r w:rsidRPr="00EE2326">
        <w:rPr>
          <w:rFonts w:ascii="Calibri" w:eastAsia="Calibri" w:hAnsi="Calibri" w:cs="Calibri"/>
          <w:sz w:val="20"/>
          <w:szCs w:val="20"/>
        </w:rPr>
        <w:lastRenderedPageBreak/>
        <w:t>obligatorio conforme a la Ley General de Sociedades Mercantiles, el Código de Comercio y demás ordenamientos que regulen los actos que correspondan.</w:t>
      </w:r>
    </w:p>
    <w:p w14:paraId="0398AC7B" w14:textId="77777777" w:rsidR="008B53B3" w:rsidRPr="00EE2326" w:rsidRDefault="008B53B3" w:rsidP="00EE2326">
      <w:pPr>
        <w:ind w:left="0" w:hanging="2"/>
        <w:jc w:val="both"/>
        <w:rPr>
          <w:rFonts w:ascii="Calibri" w:eastAsia="Calibri" w:hAnsi="Calibri" w:cs="Calibri"/>
          <w:sz w:val="20"/>
          <w:szCs w:val="20"/>
        </w:rPr>
      </w:pPr>
    </w:p>
    <w:p w14:paraId="131DAB33"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14:paraId="743D8610" w14:textId="77777777"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74CF90A"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5EFADDC1"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14:paraId="591A2F52"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14:paraId="5C964071"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0B331F39" w14:textId="77777777"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14:paraId="43417DF6" w14:textId="77777777" w:rsidR="00BE47E9" w:rsidRDefault="00BE47E9" w:rsidP="00BE47E9">
      <w:pPr>
        <w:pStyle w:val="Prrafodelista"/>
        <w:rPr>
          <w:rFonts w:ascii="Calibri" w:eastAsia="Calibri" w:hAnsi="Calibri" w:cs="Calibri"/>
          <w:color w:val="000000"/>
          <w:sz w:val="20"/>
          <w:szCs w:val="20"/>
        </w:rPr>
      </w:pPr>
    </w:p>
    <w:p w14:paraId="428A1F4F" w14:textId="5048FF16" w:rsidR="00BE20DC" w:rsidRPr="00BE47E9" w:rsidRDefault="00EE2326"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Carta de declaración de intereses </w:t>
      </w:r>
      <w:proofErr w:type="gramStart"/>
      <w:r w:rsidR="003145A3">
        <w:rPr>
          <w:rFonts w:ascii="Calibri" w:eastAsia="Calibri" w:hAnsi="Calibri" w:cs="Calibri"/>
          <w:color w:val="000000"/>
          <w:sz w:val="20"/>
          <w:szCs w:val="20"/>
        </w:rPr>
        <w:t>del</w:t>
      </w:r>
      <w:proofErr w:type="gramEnd"/>
      <w:r w:rsidR="003145A3">
        <w:rPr>
          <w:rFonts w:ascii="Calibri" w:eastAsia="Calibri" w:hAnsi="Calibri" w:cs="Calibri"/>
          <w:color w:val="000000"/>
          <w:sz w:val="20"/>
          <w:szCs w:val="20"/>
        </w:rPr>
        <w:t xml:space="preserve"> participante </w:t>
      </w:r>
      <w:r w:rsidRPr="00EE2326">
        <w:rPr>
          <w:rFonts w:ascii="Calibri" w:eastAsia="Calibri" w:hAnsi="Calibri" w:cs="Calibri"/>
          <w:color w:val="000000"/>
          <w:sz w:val="20"/>
          <w:szCs w:val="20"/>
        </w:rPr>
        <w:t xml:space="preserve">en hoja membretada y debidamente firmada por el representante o apoderado legal acreditado </w:t>
      </w:r>
      <w:r w:rsidRPr="00BE47E9">
        <w:rPr>
          <w:rFonts w:ascii="Calibri" w:eastAsia="Calibri" w:hAnsi="Calibri" w:cs="Calibri"/>
          <w:b/>
          <w:color w:val="000000"/>
          <w:sz w:val="20"/>
          <w:szCs w:val="20"/>
        </w:rPr>
        <w:t>(</w:t>
      </w:r>
      <w:r w:rsidR="00BE47E9" w:rsidRPr="00BE47E9">
        <w:rPr>
          <w:rFonts w:ascii="Calibri" w:eastAsia="Calibri" w:hAnsi="Calibri" w:cs="Calibri"/>
          <w:b/>
          <w:color w:val="000000"/>
          <w:sz w:val="20"/>
          <w:szCs w:val="20"/>
        </w:rPr>
        <w:t xml:space="preserve">Anexo </w:t>
      </w:r>
      <w:r w:rsidRPr="00BE47E9">
        <w:rPr>
          <w:rFonts w:ascii="Calibri" w:eastAsia="Calibri" w:hAnsi="Calibri" w:cs="Calibri"/>
          <w:b/>
          <w:color w:val="000000"/>
          <w:sz w:val="20"/>
          <w:szCs w:val="20"/>
        </w:rPr>
        <w:t>C)</w:t>
      </w:r>
      <w:r w:rsidRPr="00BE47E9">
        <w:rPr>
          <w:rFonts w:ascii="Calibri" w:eastAsia="Calibri" w:hAnsi="Calibri" w:cs="Calibri"/>
          <w:color w:val="000000"/>
          <w:sz w:val="20"/>
          <w:szCs w:val="20"/>
        </w:rPr>
        <w:t>.</w:t>
      </w:r>
    </w:p>
    <w:p w14:paraId="47DFE47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34D00CC" w14:textId="481368BC"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w:t>
      </w:r>
      <w:r w:rsidR="00374833">
        <w:rPr>
          <w:rFonts w:ascii="Calibri" w:eastAsia="Calibri" w:hAnsi="Calibri" w:cs="Calibri"/>
          <w:color w:val="000000"/>
          <w:sz w:val="20"/>
          <w:szCs w:val="20"/>
        </w:rPr>
        <w:t>invitación</w:t>
      </w:r>
      <w:r w:rsidRPr="00EE2326">
        <w:rPr>
          <w:rFonts w:ascii="Calibri" w:eastAsia="Calibri" w:hAnsi="Calibri" w:cs="Calibri"/>
          <w:color w:val="000000"/>
          <w:sz w:val="20"/>
          <w:szCs w:val="20"/>
        </w:rPr>
        <w:t xml:space="preserve"> </w:t>
      </w:r>
      <w:r w:rsidRPr="00EE2326">
        <w:rPr>
          <w:rFonts w:ascii="Calibri" w:eastAsia="Calibri" w:hAnsi="Calibri" w:cs="Calibri"/>
          <w:sz w:val="20"/>
          <w:szCs w:val="20"/>
          <w:highlight w:val="white"/>
        </w:rPr>
        <w:t>cuyo código QR y Cadena digital sea visible</w:t>
      </w:r>
      <w:r w:rsidR="00493DF3">
        <w:rPr>
          <w:rFonts w:ascii="Calibri" w:eastAsia="Calibri" w:hAnsi="Calibri" w:cs="Calibri"/>
          <w:sz w:val="20"/>
          <w:szCs w:val="20"/>
        </w:rPr>
        <w:t xml:space="preserve"> y legible</w:t>
      </w:r>
      <w:r w:rsidRPr="00EE2326">
        <w:rPr>
          <w:rFonts w:ascii="Calibri" w:eastAsia="Calibri" w:hAnsi="Calibri" w:cs="Calibri"/>
          <w:color w:val="000000"/>
          <w:sz w:val="20"/>
          <w:szCs w:val="20"/>
        </w:rPr>
        <w:t xml:space="preserve">. </w:t>
      </w:r>
    </w:p>
    <w:p w14:paraId="6C24823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FA3D48A" w14:textId="2514BDF6"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w:t>
      </w:r>
      <w:r w:rsidRPr="001D081C">
        <w:rPr>
          <w:rFonts w:ascii="Calibri" w:eastAsia="Calibri" w:hAnsi="Calibri" w:cs="Calibri"/>
          <w:sz w:val="20"/>
          <w:szCs w:val="20"/>
        </w:rPr>
        <w:t xml:space="preserve">contenidos en la opinión presentada, será motivo de </w:t>
      </w:r>
      <w:r w:rsidR="00564FF7" w:rsidRPr="001D081C">
        <w:rPr>
          <w:rFonts w:ascii="Calibri" w:eastAsia="Calibri" w:hAnsi="Calibri" w:cs="Calibri"/>
          <w:sz w:val="20"/>
          <w:szCs w:val="20"/>
        </w:rPr>
        <w:t>desechamiento</w:t>
      </w:r>
      <w:r w:rsidRPr="001D081C">
        <w:rPr>
          <w:rFonts w:ascii="Calibri" w:eastAsia="Calibri" w:hAnsi="Calibri" w:cs="Calibri"/>
          <w:sz w:val="20"/>
          <w:szCs w:val="20"/>
        </w:rPr>
        <w:t xml:space="preserve"> de conformidad con </w:t>
      </w:r>
      <w:r w:rsidR="00564FF7" w:rsidRPr="008245C3">
        <w:rPr>
          <w:rFonts w:ascii="Calibri" w:eastAsia="Calibri" w:hAnsi="Calibri" w:cs="Calibri"/>
          <w:sz w:val="20"/>
          <w:szCs w:val="20"/>
        </w:rPr>
        <w:t>el numeral</w:t>
      </w:r>
      <w:r w:rsidR="008245C3" w:rsidRPr="008245C3">
        <w:rPr>
          <w:rFonts w:ascii="Calibri" w:eastAsia="Calibri" w:hAnsi="Calibri" w:cs="Calibri"/>
          <w:sz w:val="20"/>
          <w:szCs w:val="20"/>
        </w:rPr>
        <w:t xml:space="preserve"> 1</w:t>
      </w:r>
      <w:r w:rsidR="008816AF">
        <w:rPr>
          <w:rFonts w:ascii="Calibri" w:eastAsia="Calibri" w:hAnsi="Calibri" w:cs="Calibri"/>
          <w:sz w:val="20"/>
          <w:szCs w:val="20"/>
        </w:rPr>
        <w:t>4</w:t>
      </w:r>
      <w:r w:rsidRPr="008245C3">
        <w:rPr>
          <w:rFonts w:ascii="Calibri" w:eastAsia="Calibri" w:hAnsi="Calibri" w:cs="Calibri"/>
          <w:sz w:val="20"/>
          <w:szCs w:val="20"/>
        </w:rPr>
        <w:t xml:space="preserve"> del apartado  </w:t>
      </w:r>
      <w:r w:rsidR="00564FF7" w:rsidRPr="008245C3">
        <w:rPr>
          <w:rFonts w:ascii="Calibri" w:eastAsia="Calibri" w:hAnsi="Calibri" w:cs="Calibri"/>
          <w:sz w:val="20"/>
          <w:szCs w:val="20"/>
        </w:rPr>
        <w:t>“VII.</w:t>
      </w:r>
      <w:r w:rsidRPr="008245C3">
        <w:rPr>
          <w:rFonts w:ascii="Calibri" w:eastAsia="Calibri" w:hAnsi="Calibri" w:cs="Calibri"/>
          <w:sz w:val="20"/>
          <w:szCs w:val="20"/>
        </w:rPr>
        <w:t xml:space="preserve"> Desechamiento de proposiciones”.</w:t>
      </w:r>
      <w:r w:rsidRPr="001D081C">
        <w:rPr>
          <w:rFonts w:ascii="Calibri" w:eastAsia="Calibri" w:hAnsi="Calibri" w:cs="Calibri"/>
          <w:sz w:val="20"/>
          <w:szCs w:val="20"/>
        </w:rPr>
        <w:t xml:space="preserve"> </w:t>
      </w:r>
    </w:p>
    <w:p w14:paraId="5B1D8F44" w14:textId="77777777" w:rsidR="00BE20DC" w:rsidRPr="00EE2326" w:rsidRDefault="00BE20DC" w:rsidP="00EE2326">
      <w:pPr>
        <w:ind w:left="0" w:right="284" w:hanging="2"/>
        <w:jc w:val="both"/>
        <w:rPr>
          <w:rFonts w:ascii="Calibri" w:eastAsia="Calibri" w:hAnsi="Calibri" w:cs="Calibri"/>
          <w:sz w:val="20"/>
          <w:szCs w:val="20"/>
        </w:rPr>
      </w:pPr>
    </w:p>
    <w:p w14:paraId="180E1B71" w14:textId="6053DB2E"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w:t>
      </w:r>
      <w:r w:rsidR="00DB6144">
        <w:rPr>
          <w:rFonts w:ascii="Calibri" w:eastAsia="Calibri" w:hAnsi="Calibri" w:cs="Calibri"/>
          <w:sz w:val="20"/>
          <w:szCs w:val="20"/>
        </w:rPr>
        <w:t>15</w:t>
      </w:r>
      <w:r w:rsidRPr="00EE2326">
        <w:rPr>
          <w:rFonts w:ascii="Calibri" w:eastAsia="Calibri" w:hAnsi="Calibri" w:cs="Calibri"/>
          <w:sz w:val="20"/>
          <w:szCs w:val="20"/>
        </w:rPr>
        <w:t xml:space="preserve">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03F7B90"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E744862" w14:textId="36EAFF9F"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w:t>
      </w:r>
      <w:r w:rsidR="008E6F1E">
        <w:rPr>
          <w:rFonts w:ascii="Calibri" w:eastAsia="Calibri" w:hAnsi="Calibri" w:cs="Calibri"/>
          <w:color w:val="000000"/>
          <w:sz w:val="20"/>
          <w:szCs w:val="20"/>
        </w:rPr>
        <w:t>invitación</w:t>
      </w:r>
      <w:r w:rsidRPr="00EE2326">
        <w:rPr>
          <w:rFonts w:ascii="Calibri" w:eastAsia="Calibri" w:hAnsi="Calibri" w:cs="Calibri"/>
          <w:color w:val="000000"/>
          <w:sz w:val="20"/>
          <w:szCs w:val="20"/>
        </w:rPr>
        <w:t xml:space="preserve">,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EE2326">
        <w:rPr>
          <w:rFonts w:ascii="Calibri" w:eastAsia="Calibri" w:hAnsi="Calibri" w:cs="Calibri"/>
          <w:sz w:val="20"/>
          <w:szCs w:val="20"/>
        </w:rPr>
        <w:t xml:space="preserve">Dicho documento podrá ser validado con posterioridad al acto de apertura, a efecto de verificar el RFC a </w:t>
      </w:r>
      <w:r w:rsidRPr="00EE2326">
        <w:rPr>
          <w:rFonts w:ascii="Calibri" w:eastAsia="Calibri" w:hAnsi="Calibri" w:cs="Calibri"/>
          <w:sz w:val="20"/>
          <w:szCs w:val="20"/>
        </w:rPr>
        <w:lastRenderedPageBreak/>
        <w:t>favor de quien se emitió, la fecha de emisión de la constancia y el sentido en el que se emitió, comprobando con ello que todos los datos coinciden con la opinión entregada como parte de la propuesta técnica.</w:t>
      </w:r>
    </w:p>
    <w:p w14:paraId="5E09C838" w14:textId="77777777" w:rsidR="00BE20DC" w:rsidRPr="00EE2326" w:rsidRDefault="00BE20DC" w:rsidP="00EE2326">
      <w:pPr>
        <w:ind w:left="0" w:right="284" w:hanging="2"/>
        <w:jc w:val="both"/>
        <w:rPr>
          <w:rFonts w:ascii="Calibri" w:eastAsia="Calibri" w:hAnsi="Calibri" w:cs="Calibri"/>
          <w:color w:val="222222"/>
          <w:sz w:val="20"/>
          <w:szCs w:val="20"/>
          <w:highlight w:val="white"/>
        </w:rPr>
      </w:pPr>
    </w:p>
    <w:p w14:paraId="1F4A5B3D" w14:textId="727230A8" w:rsidR="00BE47E9" w:rsidRPr="00DB6144" w:rsidRDefault="008636D2"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color w:val="000000"/>
          <w:sz w:val="20"/>
          <w:szCs w:val="20"/>
        </w:rPr>
        <w:t>Carta original del participante</w:t>
      </w:r>
      <w:r w:rsidR="00BE47E9" w:rsidRPr="00DB6144">
        <w:rPr>
          <w:rFonts w:ascii="Calibri" w:eastAsia="Calibri" w:hAnsi="Calibri" w:cs="Calibri"/>
          <w:color w:val="000000"/>
          <w:sz w:val="20"/>
          <w:szCs w:val="20"/>
        </w:rPr>
        <w:t xml:space="preserve"> donde manifieste bajo protesta de decir verdad que </w:t>
      </w:r>
      <w:r>
        <w:rPr>
          <w:rFonts w:ascii="Calibri" w:eastAsia="Calibri" w:hAnsi="Calibri" w:cs="Calibri"/>
          <w:color w:val="000000"/>
          <w:sz w:val="20"/>
          <w:szCs w:val="20"/>
        </w:rPr>
        <w:t>el</w:t>
      </w:r>
      <w:r w:rsidR="00BE47E9" w:rsidRPr="00DB6144">
        <w:rPr>
          <w:rFonts w:ascii="Calibri" w:eastAsia="Calibri" w:hAnsi="Calibri" w:cs="Calibri"/>
          <w:color w:val="000000"/>
          <w:sz w:val="20"/>
          <w:szCs w:val="20"/>
        </w:rPr>
        <w:t xml:space="preserve"> bien ofertado </w:t>
      </w:r>
      <w:r>
        <w:rPr>
          <w:rFonts w:ascii="Calibri" w:eastAsia="Calibri" w:hAnsi="Calibri" w:cs="Calibri"/>
          <w:color w:val="000000"/>
          <w:sz w:val="20"/>
          <w:szCs w:val="20"/>
        </w:rPr>
        <w:t>es</w:t>
      </w:r>
      <w:r w:rsidR="00BE47E9" w:rsidRPr="00DB6144">
        <w:rPr>
          <w:rFonts w:ascii="Calibri" w:eastAsia="Calibri" w:hAnsi="Calibri" w:cs="Calibri"/>
          <w:color w:val="000000"/>
          <w:sz w:val="20"/>
          <w:szCs w:val="20"/>
        </w:rPr>
        <w:t xml:space="preserve"> de origen nacional o de países con los que México tenga celebrado un tratado de libre comercio con capítulo de compras gubernamentales, utilizando los formatos de los </w:t>
      </w:r>
      <w:r w:rsidR="00BE47E9" w:rsidRPr="009026CD">
        <w:rPr>
          <w:rFonts w:ascii="Calibri" w:eastAsia="Calibri" w:hAnsi="Calibri" w:cs="Calibri"/>
          <w:b/>
          <w:color w:val="000000"/>
          <w:sz w:val="20"/>
          <w:szCs w:val="20"/>
        </w:rPr>
        <w:t>anexos T-1, T-2 o T-3</w:t>
      </w:r>
      <w:r w:rsidR="00BE47E9" w:rsidRPr="00DB6144">
        <w:rPr>
          <w:rFonts w:ascii="Calibri" w:eastAsia="Calibri" w:hAnsi="Calibri" w:cs="Calibri"/>
          <w:color w:val="000000"/>
          <w:sz w:val="20"/>
          <w:szCs w:val="20"/>
        </w:rPr>
        <w:t xml:space="preserve"> según el supuesto que le aplique para la partida. </w:t>
      </w:r>
    </w:p>
    <w:p w14:paraId="088DDA79" w14:textId="77777777" w:rsidR="00DB6144" w:rsidRDefault="00DB6144" w:rsidP="00DB6144">
      <w:pPr>
        <w:pStyle w:val="Prrafodelista"/>
        <w:rPr>
          <w:rFonts w:ascii="Calibri" w:eastAsia="Calibri" w:hAnsi="Calibri" w:cs="Calibri"/>
          <w:b/>
          <w:color w:val="000000"/>
          <w:sz w:val="20"/>
          <w:szCs w:val="20"/>
        </w:rPr>
      </w:pPr>
    </w:p>
    <w:p w14:paraId="029AF34E" w14:textId="45030C9A" w:rsidR="00BE20DC" w:rsidRPr="00DB614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w:t>
      </w:r>
      <w:r w:rsidRPr="00DB6144">
        <w:rPr>
          <w:rFonts w:ascii="Calibri" w:eastAsia="Calibri" w:hAnsi="Calibri" w:cs="Calibri"/>
          <w:color w:val="000000"/>
          <w:sz w:val="20"/>
          <w:szCs w:val="20"/>
        </w:rPr>
        <w:t xml:space="preserve">participante  con el nombre y firma del </w:t>
      </w:r>
      <w:r w:rsidRPr="00DB6144">
        <w:rPr>
          <w:rFonts w:ascii="Calibri" w:eastAsia="Calibri" w:hAnsi="Calibri" w:cs="Calibri"/>
          <w:sz w:val="20"/>
          <w:szCs w:val="20"/>
        </w:rPr>
        <w:t>r</w:t>
      </w:r>
      <w:r w:rsidRPr="00DB6144">
        <w:rPr>
          <w:rFonts w:ascii="Calibri" w:eastAsia="Calibri" w:hAnsi="Calibri" w:cs="Calibri"/>
          <w:color w:val="000000"/>
          <w:sz w:val="20"/>
          <w:szCs w:val="20"/>
        </w:rPr>
        <w:t xml:space="preserve">epresentante o apoderado </w:t>
      </w:r>
      <w:r w:rsidRPr="00DB6144">
        <w:rPr>
          <w:rFonts w:ascii="Calibri" w:eastAsia="Calibri" w:hAnsi="Calibri" w:cs="Calibri"/>
          <w:sz w:val="20"/>
          <w:szCs w:val="20"/>
        </w:rPr>
        <w:t>l</w:t>
      </w:r>
      <w:r w:rsidRPr="00DB6144">
        <w:rPr>
          <w:rFonts w:ascii="Calibri" w:eastAsia="Calibri" w:hAnsi="Calibri" w:cs="Calibri"/>
          <w:color w:val="000000"/>
          <w:sz w:val="20"/>
          <w:szCs w:val="20"/>
        </w:rPr>
        <w:t xml:space="preserve">egal </w:t>
      </w:r>
      <w:r w:rsidRPr="00DB6144">
        <w:rPr>
          <w:rFonts w:ascii="Calibri" w:eastAsia="Calibri" w:hAnsi="Calibri" w:cs="Calibri"/>
          <w:sz w:val="20"/>
          <w:szCs w:val="20"/>
        </w:rPr>
        <w:t>a</w:t>
      </w:r>
      <w:r w:rsidRPr="00DB6144">
        <w:rPr>
          <w:rFonts w:ascii="Calibri" w:eastAsia="Calibri" w:hAnsi="Calibri" w:cs="Calibri"/>
          <w:color w:val="000000"/>
          <w:sz w:val="20"/>
          <w:szCs w:val="20"/>
        </w:rPr>
        <w:t>creditado.</w:t>
      </w:r>
    </w:p>
    <w:p w14:paraId="0D749709" w14:textId="77777777" w:rsidR="00BE20DC" w:rsidRPr="00DB6144"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4CD2E161" w14:textId="51DB8CB2" w:rsidR="00BE20DC" w:rsidRPr="00E9054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B6144">
        <w:rPr>
          <w:rFonts w:ascii="Calibri" w:eastAsia="Calibri" w:hAnsi="Calibri" w:cs="Calibri"/>
          <w:color w:val="000000"/>
          <w:sz w:val="20"/>
          <w:szCs w:val="20"/>
        </w:rPr>
        <w:t>Acuse de recepción de invitación según</w:t>
      </w:r>
      <w:r w:rsidR="009554A7">
        <w:rPr>
          <w:rFonts w:ascii="Calibri" w:eastAsia="Calibri" w:hAnsi="Calibri" w:cs="Calibri"/>
          <w:b/>
          <w:color w:val="000000"/>
          <w:sz w:val="20"/>
          <w:szCs w:val="20"/>
        </w:rPr>
        <w:t xml:space="preserve"> Anexo X</w:t>
      </w:r>
      <w:r w:rsidRPr="00DB6144">
        <w:rPr>
          <w:rFonts w:ascii="Calibri" w:eastAsia="Calibri" w:hAnsi="Calibri" w:cs="Calibri"/>
          <w:b/>
          <w:color w:val="000000"/>
          <w:sz w:val="20"/>
          <w:szCs w:val="20"/>
        </w:rPr>
        <w:t>.</w:t>
      </w:r>
    </w:p>
    <w:p w14:paraId="20E1E586" w14:textId="77777777" w:rsidR="00E9054C" w:rsidRPr="00E9054C" w:rsidRDefault="00E9054C" w:rsidP="00E9054C">
      <w:p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2"/>
          <w:szCs w:val="22"/>
        </w:rPr>
      </w:pPr>
    </w:p>
    <w:p w14:paraId="65FD5671" w14:textId="64B419A0" w:rsidR="00E9054C" w:rsidRPr="003B6103" w:rsidRDefault="00E9054C" w:rsidP="00E9054C">
      <w:pPr>
        <w:numPr>
          <w:ilvl w:val="1"/>
          <w:numId w:val="19"/>
        </w:num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022E37">
        <w:rPr>
          <w:rFonts w:ascii="Calibri" w:eastAsia="Calibri" w:hAnsi="Calibri" w:cs="Calibri"/>
          <w:sz w:val="20"/>
          <w:szCs w:val="20"/>
        </w:rPr>
        <w:t>Carta compromiso antisoborno en hoja membretada y firmada por el representante o apoderado legal acreditado</w:t>
      </w:r>
      <w:r w:rsidRPr="003B6103">
        <w:rPr>
          <w:rFonts w:ascii="Calibri" w:eastAsia="Calibri" w:hAnsi="Calibri" w:cs="Calibri"/>
          <w:sz w:val="20"/>
          <w:szCs w:val="20"/>
        </w:rPr>
        <w:t xml:space="preserve">. </w:t>
      </w:r>
      <w:r w:rsidRPr="003B6103">
        <w:rPr>
          <w:rFonts w:ascii="Calibri" w:eastAsia="Calibri" w:hAnsi="Calibri" w:cs="Calibri"/>
          <w:b/>
          <w:sz w:val="20"/>
          <w:szCs w:val="20"/>
        </w:rPr>
        <w:t>(A</w:t>
      </w:r>
      <w:r w:rsidR="003B6103" w:rsidRPr="003B6103">
        <w:rPr>
          <w:rFonts w:ascii="Calibri" w:eastAsia="Calibri" w:hAnsi="Calibri" w:cs="Calibri"/>
          <w:b/>
          <w:sz w:val="20"/>
          <w:szCs w:val="20"/>
        </w:rPr>
        <w:t>nexo</w:t>
      </w:r>
      <w:r w:rsidRPr="003B6103">
        <w:rPr>
          <w:rFonts w:ascii="Calibri" w:eastAsia="Calibri" w:hAnsi="Calibri" w:cs="Calibri"/>
          <w:b/>
          <w:sz w:val="20"/>
          <w:szCs w:val="20"/>
        </w:rPr>
        <w:t xml:space="preserve"> </w:t>
      </w:r>
      <w:r w:rsidR="004363D6">
        <w:rPr>
          <w:rFonts w:ascii="Calibri" w:eastAsia="Calibri" w:hAnsi="Calibri" w:cs="Calibri"/>
          <w:b/>
          <w:sz w:val="20"/>
          <w:szCs w:val="20"/>
        </w:rPr>
        <w:t>J</w:t>
      </w:r>
      <w:r w:rsidRPr="003B6103">
        <w:rPr>
          <w:rFonts w:ascii="Calibri" w:eastAsia="Calibri" w:hAnsi="Calibri" w:cs="Calibri"/>
          <w:b/>
          <w:sz w:val="20"/>
          <w:szCs w:val="20"/>
        </w:rPr>
        <w:t>)</w:t>
      </w:r>
    </w:p>
    <w:p w14:paraId="3DB7F815" w14:textId="77777777" w:rsidR="00B35302" w:rsidRPr="00EE2326" w:rsidRDefault="00B35302"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516D46D" w14:textId="49DB049B" w:rsidR="00BE20DC" w:rsidRPr="00EE2326" w:rsidRDefault="00EE2326" w:rsidP="004363D6">
      <w:pPr>
        <w:pStyle w:val="Prrafodelista"/>
        <w:pBdr>
          <w:top w:val="nil"/>
          <w:left w:val="nil"/>
          <w:bottom w:val="nil"/>
          <w:right w:val="nil"/>
          <w:between w:val="nil"/>
        </w:pBdr>
        <w:ind w:left="0"/>
        <w:textDirection w:val="btLr"/>
        <w:rPr>
          <w:rFonts w:ascii="Calibri" w:eastAsia="Calibri" w:hAnsi="Calibri" w:cs="Calibri"/>
          <w:b/>
          <w:color w:val="000000"/>
          <w:sz w:val="20"/>
          <w:szCs w:val="20"/>
        </w:rPr>
      </w:pPr>
      <w:r w:rsidRPr="005632D5">
        <w:rPr>
          <w:rFonts w:ascii="Calibri" w:eastAsia="Calibri" w:hAnsi="Calibri" w:cs="Calibri"/>
          <w:b/>
          <w:sz w:val="20"/>
          <w:szCs w:val="20"/>
        </w:rPr>
        <w:t>2</w:t>
      </w:r>
      <w:r w:rsidR="004363D6">
        <w:rPr>
          <w:rFonts w:ascii="Calibri" w:eastAsia="Calibri" w:hAnsi="Calibri" w:cs="Calibri"/>
          <w:b/>
          <w:sz w:val="20"/>
          <w:szCs w:val="20"/>
        </w:rPr>
        <w:t xml:space="preserve">. </w:t>
      </w:r>
      <w:r w:rsidRPr="005632D5">
        <w:rPr>
          <w:rFonts w:ascii="Calibri" w:eastAsia="Calibri" w:hAnsi="Calibri" w:cs="Calibri"/>
          <w:b/>
          <w:sz w:val="20"/>
          <w:szCs w:val="20"/>
        </w:rPr>
        <w:t xml:space="preserve"> Proposición técnica:</w:t>
      </w:r>
    </w:p>
    <w:p w14:paraId="37E0558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43E0684" w14:textId="492E1C9C"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Los </w:t>
      </w:r>
      <w:r w:rsidR="00D1698A">
        <w:rPr>
          <w:rFonts w:ascii="Calibri" w:eastAsia="Calibri" w:hAnsi="Calibri" w:cs="Calibri"/>
          <w:sz w:val="20"/>
          <w:szCs w:val="20"/>
        </w:rPr>
        <w:t>participantes</w:t>
      </w:r>
      <w:r w:rsidRPr="00EE2326">
        <w:rPr>
          <w:rFonts w:ascii="Calibri" w:eastAsia="Calibri" w:hAnsi="Calibri" w:cs="Calibri"/>
          <w:sz w:val="20"/>
          <w:szCs w:val="20"/>
        </w:rPr>
        <w:t xml:space="preserve"> que presenten proposición para la partida del Anexo I, deberán presentar la siguiente documentación.</w:t>
      </w:r>
    </w:p>
    <w:p w14:paraId="5D6DEC96" w14:textId="77777777" w:rsidR="00D770F7" w:rsidRDefault="00D770F7" w:rsidP="00EE2326">
      <w:pPr>
        <w:ind w:left="0" w:hanging="2"/>
        <w:jc w:val="both"/>
        <w:rPr>
          <w:rFonts w:ascii="Calibri" w:eastAsia="Calibri" w:hAnsi="Calibri" w:cs="Calibri"/>
          <w:sz w:val="20"/>
          <w:szCs w:val="20"/>
        </w:rPr>
      </w:pPr>
    </w:p>
    <w:p w14:paraId="2B2A96A2" w14:textId="77777777" w:rsidR="00FE3CD1" w:rsidRPr="00C84C9A" w:rsidRDefault="00FE3CD1" w:rsidP="00FE3CD1">
      <w:pPr>
        <w:numPr>
          <w:ilvl w:val="1"/>
          <w:numId w:val="46"/>
        </w:numPr>
        <w:ind w:leftChars="0" w:left="0" w:firstLineChars="0" w:firstLine="0"/>
        <w:jc w:val="both"/>
        <w:rPr>
          <w:rFonts w:ascii="Calibri" w:eastAsia="Calibri" w:hAnsi="Calibri" w:cs="Calibri"/>
          <w:sz w:val="20"/>
          <w:szCs w:val="20"/>
        </w:rPr>
      </w:pPr>
      <w:r w:rsidRPr="00C84C9A">
        <w:rPr>
          <w:rFonts w:ascii="Calibri" w:eastAsia="Calibri" w:hAnsi="Calibri" w:cs="Calibri"/>
          <w:sz w:val="20"/>
          <w:szCs w:val="20"/>
        </w:rPr>
        <w:t>Carta del fabricante o distribuidor mayorista, en la que manifieste que el participante es distribuidor autorizado de los bienes ofertados</w:t>
      </w:r>
      <w:r w:rsidRPr="00C84C9A">
        <w:rPr>
          <w:rFonts w:asciiTheme="majorHAnsi" w:eastAsia="Calibri" w:hAnsiTheme="majorHAnsi" w:cstheme="majorHAnsi"/>
          <w:sz w:val="20"/>
        </w:rPr>
        <w:t xml:space="preserve"> y que responderá de manera solidaria y conjunta con el participante </w:t>
      </w:r>
      <w:r w:rsidRPr="00C84C9A">
        <w:rPr>
          <w:rFonts w:ascii="Calibri" w:eastAsia="Calibri" w:hAnsi="Calibri" w:cs="Calibri"/>
          <w:sz w:val="20"/>
          <w:szCs w:val="20"/>
        </w:rPr>
        <w:t>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p>
    <w:p w14:paraId="1BE19541" w14:textId="77777777" w:rsidR="00FE3CD1" w:rsidRPr="00C84C9A" w:rsidRDefault="00FE3CD1" w:rsidP="00FE3CD1">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827A545" w14:textId="77777777" w:rsidR="00FE3CD1" w:rsidRPr="00C84C9A" w:rsidRDefault="00FE3CD1" w:rsidP="00FE3CD1">
      <w:pPr>
        <w:ind w:left="0" w:hanging="2"/>
        <w:jc w:val="both"/>
        <w:rPr>
          <w:rFonts w:ascii="Calibri" w:eastAsia="Calibri" w:hAnsi="Calibri" w:cs="Calibri"/>
          <w:sz w:val="20"/>
          <w:szCs w:val="20"/>
        </w:rPr>
      </w:pPr>
      <w:r w:rsidRPr="00C84C9A">
        <w:rPr>
          <w:rFonts w:ascii="Calibri" w:eastAsia="Calibri" w:hAnsi="Calibri" w:cs="Calibri"/>
          <w:sz w:val="20"/>
          <w:szCs w:val="20"/>
        </w:rPr>
        <w:t>Nota: En caso de que en el anexo I no se señale período de garantía, ésta deberá ser mínimo por un año.</w:t>
      </w:r>
    </w:p>
    <w:p w14:paraId="0212ED69" w14:textId="77777777" w:rsidR="00FE3CD1" w:rsidRDefault="00FE3CD1" w:rsidP="00FE3CD1">
      <w:pPr>
        <w:pBdr>
          <w:top w:val="nil"/>
          <w:left w:val="nil"/>
          <w:bottom w:val="nil"/>
          <w:right w:val="nil"/>
          <w:between w:val="nil"/>
        </w:pBdr>
        <w:spacing w:line="240" w:lineRule="auto"/>
        <w:ind w:leftChars="0" w:left="0" w:right="-377" w:firstLineChars="0" w:firstLine="0"/>
        <w:jc w:val="both"/>
        <w:rPr>
          <w:rFonts w:ascii="Calibri" w:eastAsia="Calibri" w:hAnsi="Calibri" w:cs="Calibri"/>
          <w:color w:val="000000"/>
          <w:sz w:val="20"/>
          <w:szCs w:val="20"/>
        </w:rPr>
      </w:pPr>
    </w:p>
    <w:p w14:paraId="6202D788" w14:textId="5153EBA8" w:rsidR="00FE3CD1" w:rsidRPr="00111E68" w:rsidRDefault="00FE3CD1" w:rsidP="004363D6">
      <w:pPr>
        <w:numPr>
          <w:ilvl w:val="1"/>
          <w:numId w:val="46"/>
        </w:numPr>
        <w:ind w:leftChars="0" w:left="0" w:firstLineChars="0" w:firstLine="0"/>
        <w:jc w:val="both"/>
        <w:rPr>
          <w:rFonts w:ascii="Calibri" w:eastAsia="Calibri" w:hAnsi="Calibri" w:cs="Calibri"/>
          <w:color w:val="000000"/>
          <w:sz w:val="20"/>
          <w:szCs w:val="20"/>
        </w:rPr>
      </w:pPr>
      <w:r w:rsidRPr="00111E68">
        <w:rPr>
          <w:rFonts w:ascii="Calibri" w:eastAsia="Calibri" w:hAnsi="Calibri" w:cs="Calibri"/>
          <w:color w:val="000000"/>
          <w:sz w:val="20"/>
          <w:szCs w:val="20"/>
        </w:rPr>
        <w:t xml:space="preserve">Catálogo de los bienes ofertados, mismo que deberá contener como mínimo la siguiente información: Imagen, ficha técnica, marca y modelo. </w:t>
      </w:r>
    </w:p>
    <w:p w14:paraId="221359C5" w14:textId="77777777" w:rsidR="00FE3CD1" w:rsidRPr="00111E68" w:rsidRDefault="00FE3CD1" w:rsidP="00FE3CD1">
      <w:pPr>
        <w:pBdr>
          <w:top w:val="nil"/>
          <w:left w:val="nil"/>
          <w:bottom w:val="nil"/>
          <w:right w:val="nil"/>
          <w:between w:val="nil"/>
        </w:pBdr>
        <w:spacing w:line="240" w:lineRule="auto"/>
        <w:ind w:left="0" w:right="-377" w:hanging="2"/>
        <w:jc w:val="right"/>
        <w:rPr>
          <w:rFonts w:ascii="Calibri" w:eastAsia="Calibri" w:hAnsi="Calibri" w:cs="Calibri"/>
          <w:sz w:val="20"/>
          <w:szCs w:val="20"/>
        </w:rPr>
      </w:pPr>
    </w:p>
    <w:p w14:paraId="5B679A7B" w14:textId="77777777" w:rsidR="00FE3CD1" w:rsidRPr="00111E68" w:rsidRDefault="00FE3CD1" w:rsidP="004363D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11E68">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309E3833" w14:textId="77777777" w:rsidR="00FE3CD1" w:rsidRPr="00111E68" w:rsidRDefault="00FE3CD1" w:rsidP="00FE3CD1">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14:paraId="40DEDC5C" w14:textId="77777777" w:rsidR="00FE3CD1" w:rsidRPr="00111E68" w:rsidRDefault="00FE3CD1" w:rsidP="004363D6">
      <w:pPr>
        <w:pBdr>
          <w:top w:val="nil"/>
          <w:left w:val="nil"/>
          <w:bottom w:val="nil"/>
          <w:right w:val="nil"/>
          <w:between w:val="nil"/>
        </w:pBdr>
        <w:ind w:left="0" w:right="48" w:hanging="2"/>
        <w:jc w:val="both"/>
        <w:rPr>
          <w:rFonts w:ascii="Calibri" w:eastAsia="Calibri" w:hAnsi="Calibri" w:cs="Calibri"/>
          <w:b/>
          <w:color w:val="000000"/>
          <w:sz w:val="20"/>
          <w:szCs w:val="20"/>
        </w:rPr>
      </w:pPr>
      <w:r w:rsidRPr="00111E68">
        <w:rPr>
          <w:rFonts w:ascii="Calibri" w:eastAsia="Calibri" w:hAnsi="Calibri" w:cs="Calibri"/>
          <w:b/>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desechada su propuesta.</w:t>
      </w:r>
    </w:p>
    <w:p w14:paraId="40B89B79" w14:textId="77777777" w:rsidR="00FE3CD1" w:rsidRPr="00111E68" w:rsidRDefault="00FE3CD1" w:rsidP="004363D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053159EF" w14:textId="1C425870" w:rsidR="00FE3CD1" w:rsidRPr="00111E68" w:rsidRDefault="00FE3CD1" w:rsidP="004363D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11E68">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F5550D">
        <w:rPr>
          <w:rFonts w:ascii="Calibri" w:eastAsia="Calibri" w:hAnsi="Calibri" w:cs="Calibri"/>
          <w:color w:val="000000"/>
          <w:sz w:val="20"/>
          <w:szCs w:val="20"/>
        </w:rPr>
        <w:t>.</w:t>
      </w:r>
    </w:p>
    <w:p w14:paraId="29E3C759" w14:textId="77777777" w:rsidR="00D80C3B" w:rsidRPr="004A069A" w:rsidRDefault="00D80C3B" w:rsidP="00D80C3B">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14:paraId="226375B4" w14:textId="378AB5D3" w:rsidR="00D80C3B" w:rsidRPr="008E5C81" w:rsidRDefault="00D80C3B" w:rsidP="00FE3CD1">
      <w:pPr>
        <w:numPr>
          <w:ilvl w:val="1"/>
          <w:numId w:val="46"/>
        </w:numPr>
        <w:ind w:leftChars="0" w:left="0" w:firstLineChars="0" w:firstLine="0"/>
        <w:jc w:val="both"/>
        <w:textDirection w:val="lrTb"/>
        <w:rPr>
          <w:rFonts w:asciiTheme="majorHAnsi" w:eastAsia="Calibri" w:hAnsiTheme="majorHAnsi" w:cstheme="majorHAnsi"/>
          <w:color w:val="000000"/>
          <w:sz w:val="20"/>
          <w:szCs w:val="20"/>
        </w:rPr>
      </w:pPr>
      <w:r w:rsidRPr="008E5C81">
        <w:rPr>
          <w:rFonts w:asciiTheme="majorHAnsi" w:eastAsia="Calibri" w:hAnsiTheme="majorHAnsi" w:cstheme="majorHAnsi"/>
          <w:color w:val="000000"/>
          <w:sz w:val="20"/>
          <w:szCs w:val="20"/>
        </w:rPr>
        <w:t xml:space="preserve">Oferta técnica por separado la cual se refiere a la presentación por escrito en hoja membretada de la empresa </w:t>
      </w:r>
      <w:r w:rsidR="008B3F1D">
        <w:rPr>
          <w:rFonts w:asciiTheme="majorHAnsi" w:eastAsia="Calibri" w:hAnsiTheme="majorHAnsi" w:cstheme="majorHAnsi"/>
          <w:color w:val="000000"/>
          <w:sz w:val="20"/>
          <w:szCs w:val="20"/>
        </w:rPr>
        <w:t>participante</w:t>
      </w:r>
      <w:r w:rsidRPr="008E5C81">
        <w:rPr>
          <w:rFonts w:asciiTheme="majorHAnsi" w:eastAsia="Calibri" w:hAnsiTheme="majorHAnsi" w:cstheme="majorHAnsi"/>
          <w:color w:val="000000"/>
          <w:sz w:val="20"/>
          <w:szCs w:val="20"/>
        </w:rPr>
        <w:t xml:space="preserve">, donde mencione </w:t>
      </w:r>
      <w:r w:rsidR="008B3F1D">
        <w:rPr>
          <w:rFonts w:asciiTheme="majorHAnsi" w:eastAsia="Calibri" w:hAnsiTheme="majorHAnsi" w:cstheme="majorHAnsi"/>
          <w:color w:val="000000"/>
          <w:sz w:val="20"/>
          <w:szCs w:val="20"/>
        </w:rPr>
        <w:t>la</w:t>
      </w:r>
      <w:r w:rsidRPr="008E5C81">
        <w:rPr>
          <w:rFonts w:asciiTheme="majorHAnsi" w:eastAsia="Calibri" w:hAnsiTheme="majorHAnsi" w:cstheme="majorHAnsi"/>
          <w:color w:val="000000"/>
          <w:sz w:val="20"/>
          <w:szCs w:val="20"/>
        </w:rPr>
        <w:t xml:space="preserve"> partida en que se participa en la presente </w:t>
      </w:r>
      <w:r w:rsidR="008B3F1D">
        <w:rPr>
          <w:rFonts w:asciiTheme="majorHAnsi" w:eastAsia="Calibri" w:hAnsiTheme="majorHAnsi" w:cstheme="majorHAnsi"/>
          <w:color w:val="000000"/>
          <w:sz w:val="20"/>
          <w:szCs w:val="20"/>
        </w:rPr>
        <w:t>invitación</w:t>
      </w:r>
      <w:r w:rsidRPr="008E5C81">
        <w:rPr>
          <w:rFonts w:asciiTheme="majorHAnsi" w:eastAsia="Calibri" w:hAnsiTheme="majorHAnsi" w:cstheme="majorHAnsi"/>
          <w:color w:val="000000"/>
          <w:sz w:val="20"/>
          <w:szCs w:val="20"/>
        </w:rPr>
        <w:t xml:space="preserve">, con la descripción completa sin abreviaturas de lo solicitado por la convocante así como lo ofertado por el </w:t>
      </w:r>
      <w:r w:rsidR="006C73C0">
        <w:rPr>
          <w:rFonts w:asciiTheme="majorHAnsi" w:eastAsia="Calibri" w:hAnsiTheme="majorHAnsi" w:cstheme="majorHAnsi"/>
          <w:color w:val="000000"/>
          <w:sz w:val="20"/>
          <w:szCs w:val="20"/>
        </w:rPr>
        <w:t>participante</w:t>
      </w:r>
      <w:r w:rsidRPr="008E5C81">
        <w:rPr>
          <w:rFonts w:asciiTheme="majorHAnsi" w:eastAsia="Calibri" w:hAnsiTheme="majorHAnsi" w:cstheme="majorHAnsi"/>
          <w:color w:val="000000"/>
          <w:sz w:val="20"/>
          <w:szCs w:val="20"/>
        </w:rPr>
        <w:t xml:space="preserve">, en la cual deberá indicar </w:t>
      </w:r>
      <w:r w:rsidRPr="00F5550D">
        <w:rPr>
          <w:rFonts w:asciiTheme="majorHAnsi" w:eastAsia="Calibri" w:hAnsiTheme="majorHAnsi" w:cstheme="majorHAnsi"/>
          <w:b/>
          <w:color w:val="000000"/>
          <w:sz w:val="20"/>
          <w:szCs w:val="20"/>
        </w:rPr>
        <w:t>marca y modelo ofertado</w:t>
      </w:r>
      <w:r w:rsidRPr="008E5C81">
        <w:rPr>
          <w:rFonts w:asciiTheme="majorHAnsi" w:eastAsia="Calibri" w:hAnsiTheme="majorHAnsi" w:cstheme="majorHAnsi"/>
          <w:color w:val="000000"/>
          <w:sz w:val="20"/>
          <w:szCs w:val="20"/>
        </w:rPr>
        <w:t xml:space="preserve">, </w:t>
      </w:r>
      <w:r w:rsidRPr="008E5C81">
        <w:rPr>
          <w:rFonts w:asciiTheme="majorHAnsi" w:eastAsia="Calibri" w:hAnsiTheme="majorHAnsi" w:cstheme="majorHAnsi"/>
          <w:b/>
          <w:color w:val="000000"/>
          <w:sz w:val="20"/>
          <w:szCs w:val="20"/>
        </w:rPr>
        <w:t>fecha de entrega,</w:t>
      </w:r>
      <w:r w:rsidRPr="008E5C81">
        <w:rPr>
          <w:rFonts w:asciiTheme="majorHAnsi" w:eastAsia="Calibri" w:hAnsiTheme="majorHAnsi" w:cstheme="majorHAnsi"/>
          <w:color w:val="000000"/>
          <w:sz w:val="20"/>
          <w:szCs w:val="20"/>
        </w:rPr>
        <w:t xml:space="preserve"> así como todos los datos solicitados en el formato </w:t>
      </w:r>
      <w:r w:rsidRPr="008E5C81">
        <w:rPr>
          <w:rFonts w:asciiTheme="majorHAnsi" w:eastAsia="Calibri" w:hAnsiTheme="majorHAnsi" w:cstheme="majorHAnsi"/>
          <w:color w:val="000000"/>
          <w:sz w:val="20"/>
          <w:szCs w:val="20"/>
        </w:rPr>
        <w:lastRenderedPageBreak/>
        <w:t>correspondiente (ANEXO A), de conformidad con las especificaciones y caracte</w:t>
      </w:r>
      <w:r w:rsidR="00787BC2">
        <w:rPr>
          <w:rFonts w:asciiTheme="majorHAnsi" w:eastAsia="Calibri" w:hAnsiTheme="majorHAnsi" w:cstheme="majorHAnsi"/>
          <w:color w:val="000000"/>
          <w:sz w:val="20"/>
          <w:szCs w:val="20"/>
        </w:rPr>
        <w:t>rísticas de</w:t>
      </w:r>
      <w:r w:rsidRPr="008E5C81">
        <w:rPr>
          <w:rFonts w:asciiTheme="majorHAnsi" w:eastAsia="Calibri" w:hAnsiTheme="majorHAnsi" w:cstheme="majorHAnsi"/>
          <w:color w:val="000000"/>
          <w:sz w:val="20"/>
          <w:szCs w:val="20"/>
        </w:rPr>
        <w:t xml:space="preserve">l bien señalado en </w:t>
      </w:r>
      <w:r w:rsidR="00787BC2">
        <w:rPr>
          <w:rFonts w:asciiTheme="majorHAnsi" w:eastAsia="Calibri" w:hAnsiTheme="majorHAnsi" w:cstheme="majorHAnsi"/>
          <w:color w:val="000000"/>
          <w:sz w:val="20"/>
          <w:szCs w:val="20"/>
        </w:rPr>
        <w:t>el</w:t>
      </w:r>
      <w:r w:rsidRPr="008E5C81">
        <w:rPr>
          <w:rFonts w:asciiTheme="majorHAnsi" w:eastAsia="Calibri" w:hAnsiTheme="majorHAnsi" w:cstheme="majorHAnsi"/>
          <w:color w:val="000000"/>
          <w:sz w:val="20"/>
          <w:szCs w:val="20"/>
        </w:rPr>
        <w:t xml:space="preserve"> Anexos I de las presentes bases y debidamente firmado por la persona facultada.</w:t>
      </w:r>
    </w:p>
    <w:p w14:paraId="14B8E67B" w14:textId="77777777" w:rsidR="00D80C3B" w:rsidRPr="004A069A" w:rsidRDefault="00D80C3B" w:rsidP="00D80C3B">
      <w:pPr>
        <w:ind w:left="0" w:hanging="2"/>
        <w:jc w:val="both"/>
        <w:rPr>
          <w:rFonts w:asciiTheme="majorHAnsi" w:eastAsia="Calibri" w:hAnsiTheme="majorHAnsi" w:cstheme="majorHAnsi"/>
          <w:b/>
          <w:sz w:val="20"/>
          <w:szCs w:val="20"/>
        </w:rPr>
      </w:pPr>
    </w:p>
    <w:p w14:paraId="2938F589" w14:textId="206E5258"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 o en su caso actualizar al 202</w:t>
      </w:r>
      <w:r w:rsidR="0055581F">
        <w:rPr>
          <w:rFonts w:ascii="Calibri" w:eastAsia="Calibri" w:hAnsi="Calibri" w:cs="Calibri"/>
          <w:sz w:val="20"/>
          <w:szCs w:val="20"/>
        </w:rPr>
        <w:t>3</w:t>
      </w:r>
      <w:r w:rsidRPr="00EE2326">
        <w:rPr>
          <w:rFonts w:ascii="Calibri" w:eastAsia="Calibri" w:hAnsi="Calibri" w:cs="Calibri"/>
          <w:sz w:val="20"/>
          <w:szCs w:val="20"/>
        </w:rPr>
        <w:t xml:space="preserve"> su registro en el Padrón de Proveedores de la</w:t>
      </w:r>
      <w:r w:rsidR="00E9054C">
        <w:rPr>
          <w:rFonts w:ascii="Calibri" w:eastAsia="Calibri" w:hAnsi="Calibri" w:cs="Calibri"/>
          <w:sz w:val="20"/>
          <w:szCs w:val="20"/>
        </w:rPr>
        <w:t xml:space="preserve"> Administración Pública Estatal</w:t>
      </w:r>
      <w:r w:rsidRPr="00EE2326">
        <w:rPr>
          <w:rFonts w:ascii="Calibri" w:eastAsia="Calibri" w:hAnsi="Calibri" w:cs="Calibri"/>
          <w:sz w:val="20"/>
          <w:szCs w:val="20"/>
        </w:rPr>
        <w:t xml:space="preserve">, lo cual podrá realizar a través de las páginas: </w:t>
      </w:r>
      <w:hyperlink r:id="rId13">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4">
        <w:r w:rsidRPr="00EE2326">
          <w:rPr>
            <w:rFonts w:ascii="Calibri" w:eastAsia="Calibri" w:hAnsi="Calibri" w:cs="Calibri"/>
            <w:sz w:val="20"/>
            <w:szCs w:val="20"/>
          </w:rPr>
          <w:t>http://sfadas.guanajuato.gob.mx/compras.</w:t>
        </w:r>
      </w:hyperlink>
    </w:p>
    <w:p w14:paraId="09304B7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CCB944F"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b/>
          <w:i/>
          <w:sz w:val="20"/>
          <w:szCs w:val="20"/>
        </w:rPr>
      </w:pPr>
      <w:r w:rsidRPr="00EE2326">
        <w:rPr>
          <w:rFonts w:ascii="Calibri" w:eastAsia="Calibri" w:hAnsi="Calibri" w:cs="Calibri"/>
          <w:b/>
          <w:i/>
          <w:sz w:val="20"/>
          <w:szCs w:val="20"/>
        </w:rPr>
        <w:t>Los participantes que cuenten con su registro en el Padrón de Proveedores de la Administración Pública Estatal actualizado al 202</w:t>
      </w:r>
      <w:r w:rsidR="00F513FB">
        <w:rPr>
          <w:rFonts w:ascii="Calibri" w:eastAsia="Calibri" w:hAnsi="Calibri" w:cs="Calibri"/>
          <w:b/>
          <w:i/>
          <w:sz w:val="20"/>
          <w:szCs w:val="20"/>
        </w:rPr>
        <w:t>3</w:t>
      </w:r>
      <w:r w:rsidRPr="00EE2326">
        <w:rPr>
          <w:rFonts w:ascii="Calibri" w:eastAsia="Calibri" w:hAnsi="Calibri" w:cs="Calibri"/>
          <w:b/>
          <w:i/>
          <w:sz w:val="20"/>
          <w:szCs w:val="20"/>
        </w:rPr>
        <w:t>, deberán presentar impresión de la credencial electrónica con código b</w:t>
      </w:r>
      <w:r w:rsidR="00F513FB">
        <w:rPr>
          <w:rFonts w:ascii="Calibri" w:eastAsia="Calibri" w:hAnsi="Calibri" w:cs="Calibri"/>
          <w:b/>
          <w:i/>
          <w:sz w:val="20"/>
          <w:szCs w:val="20"/>
        </w:rPr>
        <w:t>idimensional actualizada al 2023</w:t>
      </w:r>
      <w:r w:rsidRPr="00EE2326">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w:t>
      </w:r>
      <w:r w:rsidRPr="00564FF7">
        <w:rPr>
          <w:rFonts w:ascii="Calibri" w:eastAsia="Calibri" w:hAnsi="Calibri" w:cs="Calibri"/>
          <w:b/>
          <w:i/>
          <w:sz w:val="20"/>
          <w:szCs w:val="20"/>
        </w:rPr>
        <w:t xml:space="preserve">puntos </w:t>
      </w:r>
      <w:r w:rsidR="00564FF7" w:rsidRPr="00564FF7">
        <w:rPr>
          <w:rFonts w:ascii="Calibri" w:eastAsia="Calibri" w:hAnsi="Calibri" w:cs="Calibri"/>
          <w:b/>
          <w:i/>
          <w:sz w:val="20"/>
          <w:szCs w:val="20"/>
        </w:rPr>
        <w:t>1.4</w:t>
      </w:r>
      <w:r w:rsidR="00F513FB" w:rsidRPr="00564FF7">
        <w:rPr>
          <w:rFonts w:ascii="Calibri" w:eastAsia="Calibri" w:hAnsi="Calibri" w:cs="Calibri"/>
          <w:b/>
          <w:i/>
          <w:sz w:val="20"/>
          <w:szCs w:val="20"/>
        </w:rPr>
        <w:t xml:space="preserve"> y</w:t>
      </w:r>
      <w:r w:rsidRPr="00564FF7">
        <w:rPr>
          <w:rFonts w:ascii="Calibri" w:eastAsia="Calibri" w:hAnsi="Calibri" w:cs="Calibri"/>
          <w:b/>
          <w:i/>
          <w:sz w:val="20"/>
          <w:szCs w:val="20"/>
        </w:rPr>
        <w:t xml:space="preserve"> </w:t>
      </w:r>
      <w:r w:rsidR="00564FF7" w:rsidRPr="00564FF7">
        <w:rPr>
          <w:rFonts w:ascii="Calibri" w:eastAsia="Calibri" w:hAnsi="Calibri" w:cs="Calibri"/>
          <w:b/>
          <w:i/>
          <w:sz w:val="20"/>
          <w:szCs w:val="20"/>
        </w:rPr>
        <w:t>1.5</w:t>
      </w:r>
      <w:r w:rsidRPr="00564FF7">
        <w:rPr>
          <w:rFonts w:ascii="Calibri" w:eastAsia="Calibri" w:hAnsi="Calibri" w:cs="Calibri"/>
          <w:b/>
          <w:i/>
          <w:sz w:val="20"/>
          <w:szCs w:val="20"/>
        </w:rPr>
        <w:t>, siempre</w:t>
      </w:r>
      <w:r w:rsidRPr="00EE2326">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14:paraId="49055525"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CA039FD"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5CB1397E"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15F782BF"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color w:val="000000"/>
          <w:sz w:val="20"/>
          <w:szCs w:val="20"/>
        </w:rPr>
        <w:t xml:space="preserve">No se deberán indicar montos económicos en </w:t>
      </w:r>
      <w:r w:rsidRPr="0055581F">
        <w:rPr>
          <w:rFonts w:ascii="Calibri" w:eastAsia="Calibri" w:hAnsi="Calibri" w:cs="Calibri"/>
          <w:color w:val="000000"/>
          <w:sz w:val="20"/>
          <w:szCs w:val="20"/>
        </w:rPr>
        <w:t>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EE2326">
        <w:rPr>
          <w:rFonts w:ascii="Calibri" w:eastAsia="Calibri" w:hAnsi="Calibri" w:cs="Calibri"/>
          <w:sz w:val="20"/>
          <w:szCs w:val="20"/>
        </w:rPr>
        <w:t>.</w:t>
      </w:r>
    </w:p>
    <w:p w14:paraId="1ED8CBCC" w14:textId="77777777" w:rsidR="00821180" w:rsidRDefault="00821180" w:rsidP="00EE2326">
      <w:pPr>
        <w:ind w:left="0" w:right="48" w:hanging="2"/>
        <w:jc w:val="both"/>
        <w:rPr>
          <w:rFonts w:ascii="Calibri" w:eastAsia="Calibri" w:hAnsi="Calibri" w:cs="Calibri"/>
          <w:sz w:val="20"/>
          <w:szCs w:val="20"/>
        </w:rPr>
      </w:pPr>
    </w:p>
    <w:p w14:paraId="46BF3FB9" w14:textId="2396FE63" w:rsidR="00355D56" w:rsidRDefault="00355D56" w:rsidP="00355D56">
      <w:pPr>
        <w:ind w:left="0" w:right="48" w:hanging="2"/>
        <w:jc w:val="both"/>
        <w:textDirection w:val="lrTb"/>
        <w:rPr>
          <w:rFonts w:ascii="Calibri" w:eastAsia="Calibri" w:hAnsi="Calibri" w:cs="Calibri"/>
          <w:b/>
          <w:color w:val="000000"/>
          <w:sz w:val="20"/>
          <w:szCs w:val="20"/>
        </w:rPr>
      </w:pPr>
      <w:r w:rsidRPr="00E3493F">
        <w:rPr>
          <w:rFonts w:ascii="Calibri" w:eastAsia="Calibri" w:hAnsi="Calibri" w:cs="Calibri"/>
          <w:b/>
          <w:color w:val="000000"/>
          <w:sz w:val="20"/>
          <w:szCs w:val="20"/>
          <w:u w:val="single"/>
        </w:rPr>
        <w:t xml:space="preserve">Se deberá incluir la totalidad de su propuesta técnica escaneada, en un archivo independiente por cada punto solicitado de los documentos señalados en el apartado IV. Requisitos de </w:t>
      </w:r>
      <w:proofErr w:type="gramStart"/>
      <w:r w:rsidRPr="00E3493F">
        <w:rPr>
          <w:rFonts w:ascii="Calibri" w:eastAsia="Calibri" w:hAnsi="Calibri" w:cs="Calibri"/>
          <w:b/>
          <w:color w:val="000000"/>
          <w:sz w:val="20"/>
          <w:szCs w:val="20"/>
          <w:u w:val="single"/>
        </w:rPr>
        <w:t>las proposiciones en medio electrónico</w:t>
      </w:r>
      <w:proofErr w:type="gramEnd"/>
      <w:r w:rsidRPr="00E3493F">
        <w:rPr>
          <w:rFonts w:ascii="Calibri" w:eastAsia="Calibri" w:hAnsi="Calibri" w:cs="Calibri"/>
          <w:b/>
          <w:color w:val="000000"/>
          <w:sz w:val="20"/>
          <w:szCs w:val="20"/>
          <w:u w:val="single"/>
        </w:rPr>
        <w:t xml:space="preserve"> (USB o disco compacto) en formato PDF</w:t>
      </w:r>
      <w:r>
        <w:rPr>
          <w:rFonts w:ascii="Calibri" w:eastAsia="Calibri" w:hAnsi="Calibri" w:cs="Calibri"/>
          <w:b/>
          <w:color w:val="000000"/>
          <w:sz w:val="20"/>
          <w:szCs w:val="20"/>
        </w:rPr>
        <w:t>.</w:t>
      </w:r>
    </w:p>
    <w:p w14:paraId="34545D95" w14:textId="77777777" w:rsidR="00355D56" w:rsidRDefault="00355D56" w:rsidP="00355D56">
      <w:pPr>
        <w:ind w:left="0" w:right="48" w:hanging="2"/>
        <w:jc w:val="both"/>
        <w:textDirection w:val="lrTb"/>
        <w:rPr>
          <w:rFonts w:ascii="Calibri" w:eastAsia="Calibri" w:hAnsi="Calibri" w:cs="Calibri"/>
          <w:b/>
          <w:color w:val="000000"/>
          <w:sz w:val="20"/>
          <w:szCs w:val="20"/>
        </w:rPr>
      </w:pPr>
    </w:p>
    <w:p w14:paraId="1FCA0C22" w14:textId="77777777" w:rsidR="00821180" w:rsidRPr="0044071D" w:rsidRDefault="00821180" w:rsidP="00821180">
      <w:pPr>
        <w:ind w:left="0" w:right="48" w:hanging="2"/>
        <w:jc w:val="both"/>
        <w:textDirection w:val="lrTb"/>
        <w:rPr>
          <w:rFonts w:ascii="Calibri" w:eastAsia="Calibri" w:hAnsi="Calibri" w:cs="Calibri"/>
          <w:b/>
          <w:color w:val="000000"/>
          <w:sz w:val="20"/>
          <w:szCs w:val="20"/>
        </w:rPr>
      </w:pPr>
      <w:r w:rsidRPr="0044071D">
        <w:rPr>
          <w:rFonts w:ascii="Calibri" w:eastAsia="Calibri" w:hAnsi="Calibri" w:cs="Calibri"/>
          <w:b/>
          <w:color w:val="000000"/>
          <w:sz w:val="20"/>
          <w:szCs w:val="20"/>
        </w:rPr>
        <w:t>De preferencia se solicita presentar toda su documentación debidamente ordenada y foliada para certeza de los participantes.</w:t>
      </w:r>
    </w:p>
    <w:p w14:paraId="4200A6A0" w14:textId="77777777" w:rsidR="00821180" w:rsidRDefault="00821180" w:rsidP="00821180">
      <w:pPr>
        <w:ind w:left="0" w:hanging="2"/>
        <w:jc w:val="both"/>
        <w:rPr>
          <w:rFonts w:ascii="Calibri" w:eastAsia="Calibri" w:hAnsi="Calibri" w:cs="Calibri"/>
          <w:sz w:val="22"/>
          <w:szCs w:val="22"/>
        </w:rPr>
      </w:pPr>
    </w:p>
    <w:p w14:paraId="2E050E7C" w14:textId="77777777" w:rsidR="00821180" w:rsidRPr="0044071D" w:rsidRDefault="00821180" w:rsidP="00821180">
      <w:pPr>
        <w:ind w:left="0" w:right="48" w:hanging="2"/>
        <w:jc w:val="both"/>
        <w:textDirection w:val="lrTb"/>
        <w:rPr>
          <w:rFonts w:ascii="Calibri" w:eastAsia="Calibri" w:hAnsi="Calibri" w:cs="Calibri"/>
          <w:b/>
          <w:color w:val="000000"/>
          <w:sz w:val="20"/>
          <w:szCs w:val="20"/>
        </w:rPr>
      </w:pPr>
      <w:r w:rsidRPr="0044071D">
        <w:rPr>
          <w:rFonts w:ascii="Calibri" w:eastAsia="Calibri" w:hAnsi="Calibri" w:cs="Calibri"/>
          <w:b/>
          <w:color w:val="000000"/>
          <w:sz w:val="20"/>
          <w:szCs w:val="20"/>
        </w:rPr>
        <w:t>Preferentemente, la documentación no deberá presentarse engrapada, ni dentro de micas transparentes ni con broches.</w:t>
      </w:r>
    </w:p>
    <w:p w14:paraId="7E0F1D9C" w14:textId="77777777" w:rsidR="00821180" w:rsidRDefault="00821180" w:rsidP="00EE2326">
      <w:pPr>
        <w:ind w:left="0" w:right="48" w:hanging="2"/>
        <w:jc w:val="both"/>
        <w:rPr>
          <w:rFonts w:ascii="Calibri" w:eastAsia="Calibri" w:hAnsi="Calibri" w:cs="Calibri"/>
          <w:sz w:val="20"/>
          <w:szCs w:val="20"/>
        </w:rPr>
      </w:pPr>
    </w:p>
    <w:p w14:paraId="17F2FAB0" w14:textId="5E3A3914" w:rsidR="00BE20DC" w:rsidRPr="004363D6" w:rsidRDefault="004363D6" w:rsidP="004363D6">
      <w:pPr>
        <w:pBdr>
          <w:top w:val="nil"/>
          <w:left w:val="nil"/>
          <w:bottom w:val="nil"/>
          <w:right w:val="nil"/>
          <w:between w:val="nil"/>
        </w:pBdr>
        <w:ind w:leftChars="0" w:left="0" w:firstLineChars="0" w:firstLine="0"/>
        <w:rPr>
          <w:rFonts w:ascii="Calibri" w:eastAsia="Calibri" w:hAnsi="Calibri" w:cs="Calibri"/>
          <w:b/>
          <w:color w:val="000000"/>
          <w:sz w:val="20"/>
          <w:szCs w:val="20"/>
        </w:rPr>
      </w:pPr>
      <w:r>
        <w:rPr>
          <w:rFonts w:ascii="Calibri" w:eastAsia="Calibri" w:hAnsi="Calibri" w:cs="Calibri"/>
          <w:b/>
          <w:color w:val="000000"/>
          <w:sz w:val="20"/>
          <w:szCs w:val="20"/>
        </w:rPr>
        <w:t xml:space="preserve">3. </w:t>
      </w:r>
      <w:r w:rsidR="00EE2326" w:rsidRPr="004363D6">
        <w:rPr>
          <w:rFonts w:ascii="Calibri" w:eastAsia="Calibri" w:hAnsi="Calibri" w:cs="Calibri"/>
          <w:b/>
          <w:color w:val="000000"/>
          <w:sz w:val="20"/>
          <w:szCs w:val="20"/>
        </w:rPr>
        <w:t>Proposición económica:</w:t>
      </w:r>
    </w:p>
    <w:p w14:paraId="5F87E7BC"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7BD2012B"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PARA LA PROPOSICIÓN ECONÓMICA DEBERÁ PRESENTAR  LO SIGUIENTE</w:t>
      </w:r>
      <w:r w:rsidRPr="00EE2326">
        <w:rPr>
          <w:rFonts w:ascii="Calibri" w:eastAsia="Calibri" w:hAnsi="Calibri" w:cs="Calibri"/>
          <w:b/>
          <w:smallCaps/>
          <w:sz w:val="20"/>
          <w:szCs w:val="20"/>
        </w:rPr>
        <w:t>:</w:t>
      </w:r>
    </w:p>
    <w:p w14:paraId="4283C1B6" w14:textId="77777777" w:rsidR="00BE20DC" w:rsidRPr="00EE2326" w:rsidRDefault="00BE20DC" w:rsidP="00EE2326">
      <w:pPr>
        <w:ind w:left="0" w:right="48" w:hanging="2"/>
        <w:jc w:val="both"/>
        <w:rPr>
          <w:rFonts w:ascii="Calibri" w:eastAsia="Calibri" w:hAnsi="Calibri" w:cs="Calibri"/>
          <w:sz w:val="20"/>
          <w:szCs w:val="20"/>
        </w:rPr>
      </w:pPr>
    </w:p>
    <w:p w14:paraId="53AB3CF5" w14:textId="37F907CA" w:rsidR="00BE20DC" w:rsidRPr="00EE2326" w:rsidRDefault="00AC6EE0" w:rsidP="00EE2326">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w:t>
      </w:r>
      <w:r w:rsidR="00EE2326" w:rsidRPr="00EE2326">
        <w:rPr>
          <w:rFonts w:ascii="Calibri" w:eastAsia="Calibri" w:hAnsi="Calibri" w:cs="Calibri"/>
          <w:sz w:val="20"/>
          <w:szCs w:val="20"/>
        </w:rPr>
        <w:t xml:space="preserve">Oferta económica presentada preferentemente en hoja membretada de la empresa participante donde señale la partida del bien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w:t>
      </w:r>
      <w:r w:rsidR="00EE2326" w:rsidRPr="004363D6">
        <w:rPr>
          <w:rFonts w:ascii="Calibri" w:eastAsia="Calibri" w:hAnsi="Calibri" w:cs="Calibri"/>
          <w:b/>
          <w:sz w:val="20"/>
          <w:szCs w:val="20"/>
        </w:rPr>
        <w:t>marca y modelo ofertados</w:t>
      </w:r>
      <w:r w:rsidR="00EE2326" w:rsidRPr="00EE2326">
        <w:rPr>
          <w:rFonts w:ascii="Calibri" w:eastAsia="Calibri" w:hAnsi="Calibri" w:cs="Calibri"/>
          <w:sz w:val="20"/>
          <w:szCs w:val="20"/>
        </w:rPr>
        <w:t xml:space="preserve"> en caso de que aplique, que deberán ser presentadas en </w:t>
      </w:r>
      <w:r w:rsidR="00EE2326" w:rsidRPr="00EE2326">
        <w:rPr>
          <w:rFonts w:ascii="Calibri" w:eastAsia="Calibri" w:hAnsi="Calibri" w:cs="Calibri"/>
          <w:sz w:val="20"/>
          <w:szCs w:val="20"/>
          <w:u w:val="single"/>
        </w:rPr>
        <w:t>moneda nacional</w:t>
      </w:r>
      <w:r w:rsidR="00EE2326"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EE2326" w:rsidRPr="00EE2326">
        <w:rPr>
          <w:rFonts w:ascii="Calibri" w:eastAsia="Calibri" w:hAnsi="Calibri" w:cs="Calibri"/>
          <w:b/>
          <w:sz w:val="20"/>
          <w:szCs w:val="20"/>
        </w:rPr>
        <w:t>(Anexo B).</w:t>
      </w:r>
    </w:p>
    <w:p w14:paraId="6B4E54A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37134A3D"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14:paraId="7A13D475" w14:textId="77777777" w:rsidR="00BE20DC" w:rsidRPr="00EE2326" w:rsidRDefault="00BE20DC" w:rsidP="00EE2326">
      <w:pPr>
        <w:ind w:left="0" w:right="48" w:hanging="2"/>
        <w:jc w:val="both"/>
        <w:rPr>
          <w:rFonts w:ascii="Calibri" w:eastAsia="Calibri" w:hAnsi="Calibri" w:cs="Calibri"/>
          <w:sz w:val="20"/>
          <w:szCs w:val="20"/>
          <w:highlight w:val="yellow"/>
        </w:rPr>
      </w:pPr>
    </w:p>
    <w:p w14:paraId="65CA8596" w14:textId="20A4B4DC"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14:paraId="2573B9B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63A85C5F" w14:textId="1AFFCDCB"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El participante deberá presentar una sola oferta económica por partida, cotizando la cantidad  total de bienes y/o  equipos y/o servicios, solicitados según las partidas en que participe, en caso contrario será descalificada su propuesta en esa partida.</w:t>
      </w:r>
    </w:p>
    <w:p w14:paraId="4CEC9FD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5843873F" w14:textId="06E79F0E"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El participante deberá cotizar la cantidad total de bienes, así como los bienes solicitados según la partida en que participe.</w:t>
      </w:r>
    </w:p>
    <w:p w14:paraId="5B7BEAB8" w14:textId="77777777" w:rsidR="0055581F" w:rsidRDefault="0055581F" w:rsidP="00EE2326">
      <w:pPr>
        <w:ind w:left="0" w:right="48" w:hanging="2"/>
        <w:jc w:val="both"/>
        <w:rPr>
          <w:rFonts w:ascii="Calibri" w:eastAsia="Calibri" w:hAnsi="Calibri" w:cs="Calibri"/>
          <w:sz w:val="20"/>
          <w:szCs w:val="20"/>
        </w:rPr>
      </w:pPr>
    </w:p>
    <w:p w14:paraId="42B0C87E" w14:textId="41CFC9C2"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72EBD44B" w14:textId="77777777" w:rsidR="00192659" w:rsidRDefault="00192659" w:rsidP="00EE2326">
      <w:pPr>
        <w:ind w:left="0" w:right="48" w:hanging="2"/>
        <w:jc w:val="both"/>
        <w:rPr>
          <w:rFonts w:ascii="Calibri" w:eastAsia="Calibri" w:hAnsi="Calibri" w:cs="Calibri"/>
          <w:sz w:val="20"/>
          <w:szCs w:val="20"/>
        </w:rPr>
      </w:pPr>
    </w:p>
    <w:p w14:paraId="4887EC8A" w14:textId="77777777" w:rsidR="00192659" w:rsidRPr="00192659" w:rsidRDefault="00192659" w:rsidP="00192659">
      <w:pPr>
        <w:ind w:left="0" w:right="48" w:hanging="2"/>
        <w:jc w:val="both"/>
        <w:textDirection w:val="lrTb"/>
        <w:rPr>
          <w:rFonts w:ascii="Calibri" w:eastAsia="Calibri" w:hAnsi="Calibri" w:cs="Calibri"/>
          <w:sz w:val="20"/>
          <w:szCs w:val="20"/>
        </w:rPr>
      </w:pPr>
      <w:r w:rsidRPr="00192659">
        <w:rPr>
          <w:rFonts w:ascii="Calibri" w:eastAsia="Calibri" w:hAnsi="Calibri" w:cs="Calibri"/>
          <w:sz w:val="20"/>
          <w:szCs w:val="20"/>
        </w:rPr>
        <w:t>Se podrán presentar ofertas conjuntas. En tal caso, en el acto de apertura de proposiciones técnicas y económicas, el representante común de la agrupación deberá señalar que la oferta se presenta en forma conjunta.</w:t>
      </w:r>
    </w:p>
    <w:p w14:paraId="218A4147" w14:textId="77777777" w:rsidR="00192659" w:rsidRPr="00192659" w:rsidRDefault="00192659" w:rsidP="00192659">
      <w:pPr>
        <w:ind w:left="0" w:right="48" w:hanging="2"/>
        <w:jc w:val="both"/>
        <w:textDirection w:val="lrTb"/>
        <w:rPr>
          <w:rFonts w:ascii="Calibri" w:eastAsia="Calibri" w:hAnsi="Calibri" w:cs="Calibri"/>
          <w:sz w:val="20"/>
          <w:szCs w:val="20"/>
        </w:rPr>
      </w:pPr>
    </w:p>
    <w:p w14:paraId="4FF6FDC9" w14:textId="77777777" w:rsidR="00192659" w:rsidRPr="00192659" w:rsidRDefault="00192659" w:rsidP="00192659">
      <w:pPr>
        <w:ind w:left="0" w:right="48" w:hanging="2"/>
        <w:jc w:val="both"/>
        <w:textDirection w:val="lrTb"/>
        <w:rPr>
          <w:rFonts w:ascii="Calibri" w:eastAsia="Calibri" w:hAnsi="Calibri" w:cs="Calibri"/>
          <w:sz w:val="20"/>
          <w:szCs w:val="20"/>
        </w:rPr>
      </w:pPr>
      <w:r w:rsidRPr="00192659">
        <w:rPr>
          <w:rFonts w:ascii="Calibri" w:eastAsia="Calibri" w:hAnsi="Calibri" w:cs="Calibri"/>
          <w:sz w:val="20"/>
          <w:szCs w:val="20"/>
        </w:rPr>
        <w:t>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14:paraId="0FB8BE51" w14:textId="74F5A6DB" w:rsidR="00192659" w:rsidRPr="00192659" w:rsidRDefault="00192659" w:rsidP="00192659">
      <w:pPr>
        <w:ind w:left="0" w:right="48" w:hanging="2"/>
        <w:jc w:val="both"/>
        <w:rPr>
          <w:rFonts w:ascii="Calibri" w:eastAsia="Calibri" w:hAnsi="Calibri" w:cs="Calibri"/>
          <w:sz w:val="20"/>
          <w:szCs w:val="20"/>
        </w:rPr>
      </w:pPr>
      <w:r w:rsidRPr="00192659">
        <w:rPr>
          <w:rFonts w:ascii="Calibri" w:eastAsia="Calibri" w:hAnsi="Calibri" w:cs="Calibri"/>
          <w:sz w:val="20"/>
          <w:szCs w:val="20"/>
        </w:rPr>
        <w:br/>
        <w:t xml:space="preserve">De igual forma, se deberán presentar en la propuesta técnica, los documentos solicitados en los </w:t>
      </w:r>
      <w:r w:rsidRPr="0027013E">
        <w:rPr>
          <w:rFonts w:ascii="Calibri" w:eastAsia="Calibri" w:hAnsi="Calibri" w:cs="Calibri"/>
          <w:sz w:val="20"/>
          <w:szCs w:val="20"/>
        </w:rPr>
        <w:t>puntos 1.1, 1.2, 1.3, 1.4, 1.5, 1.6, 1.7, 1.8, 1.9, 1.10</w:t>
      </w:r>
      <w:r w:rsidR="00CB77B3" w:rsidRPr="0027013E">
        <w:rPr>
          <w:rFonts w:ascii="Calibri" w:eastAsia="Calibri" w:hAnsi="Calibri" w:cs="Calibri"/>
          <w:sz w:val="20"/>
          <w:szCs w:val="20"/>
        </w:rPr>
        <w:t>,</w:t>
      </w:r>
      <w:r w:rsidRPr="0027013E">
        <w:rPr>
          <w:rFonts w:ascii="Calibri" w:eastAsia="Calibri" w:hAnsi="Calibri" w:cs="Calibri"/>
          <w:sz w:val="20"/>
          <w:szCs w:val="20"/>
        </w:rPr>
        <w:t xml:space="preserve"> 1.12</w:t>
      </w:r>
      <w:r w:rsidR="00CB77B3" w:rsidRPr="0027013E">
        <w:rPr>
          <w:rFonts w:ascii="Calibri" w:eastAsia="Calibri" w:hAnsi="Calibri" w:cs="Calibri"/>
          <w:sz w:val="20"/>
          <w:szCs w:val="20"/>
        </w:rPr>
        <w:t xml:space="preserve"> y 1.14</w:t>
      </w:r>
      <w:r w:rsidRPr="0027013E">
        <w:rPr>
          <w:rFonts w:ascii="Calibri" w:eastAsia="Calibri" w:hAnsi="Calibri" w:cs="Calibri"/>
          <w:sz w:val="20"/>
          <w:szCs w:val="20"/>
        </w:rPr>
        <w:t xml:space="preserve"> del apartado IV. Requisitos de las proposiciones d</w:t>
      </w:r>
      <w:r w:rsidRPr="00192659">
        <w:rPr>
          <w:rFonts w:ascii="Calibri" w:eastAsia="Calibri" w:hAnsi="Calibri" w:cs="Calibri"/>
          <w:sz w:val="20"/>
          <w:szCs w:val="20"/>
        </w:rPr>
        <w:t>e la presente convocatoria, de todos los integrantes de la agrupación.</w:t>
      </w:r>
    </w:p>
    <w:p w14:paraId="2B45426F" w14:textId="77777777" w:rsidR="00F513FB" w:rsidRPr="00EE2326" w:rsidRDefault="00F513FB" w:rsidP="00EE2326">
      <w:pPr>
        <w:ind w:left="0" w:right="-342" w:hanging="2"/>
        <w:jc w:val="both"/>
        <w:rPr>
          <w:rFonts w:ascii="Calibri" w:eastAsia="Calibri" w:hAnsi="Calibri" w:cs="Calibri"/>
          <w:sz w:val="20"/>
          <w:szCs w:val="20"/>
        </w:rPr>
      </w:pPr>
    </w:p>
    <w:p w14:paraId="1B127963" w14:textId="77777777"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14:paraId="2EC7955F" w14:textId="77777777" w:rsidR="00F513FB" w:rsidRDefault="00F513FB" w:rsidP="00EE2326">
      <w:pPr>
        <w:ind w:left="0" w:hanging="2"/>
        <w:jc w:val="both"/>
        <w:rPr>
          <w:rFonts w:ascii="Calibri" w:eastAsia="Calibri" w:hAnsi="Calibri" w:cs="Calibri"/>
          <w:sz w:val="20"/>
          <w:szCs w:val="20"/>
        </w:rPr>
      </w:pPr>
    </w:p>
    <w:p w14:paraId="39BA1F2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14:paraId="3449D324" w14:textId="77777777" w:rsidR="00BE20DC" w:rsidRPr="00EE2326" w:rsidRDefault="00BE20DC" w:rsidP="00EE2326">
      <w:pPr>
        <w:ind w:left="0" w:hanging="2"/>
        <w:rPr>
          <w:rFonts w:ascii="Calibri" w:eastAsia="Calibri" w:hAnsi="Calibri" w:cs="Calibri"/>
          <w:sz w:val="20"/>
          <w:szCs w:val="20"/>
        </w:rPr>
      </w:pPr>
    </w:p>
    <w:p w14:paraId="0F35D9DB"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 Documentación Legal</w:t>
      </w:r>
    </w:p>
    <w:p w14:paraId="1FF36EDE"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2 Proposición técnica</w:t>
      </w:r>
    </w:p>
    <w:p w14:paraId="58F0F8F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3 Proposición económica</w:t>
      </w:r>
    </w:p>
    <w:p w14:paraId="2F8CE08C" w14:textId="77777777" w:rsidR="00BE20DC" w:rsidRPr="00EE2326" w:rsidRDefault="00BE20DC" w:rsidP="00EE2326">
      <w:pPr>
        <w:ind w:left="0" w:hanging="2"/>
        <w:jc w:val="both"/>
        <w:rPr>
          <w:rFonts w:ascii="Calibri" w:eastAsia="Calibri" w:hAnsi="Calibri" w:cs="Calibri"/>
          <w:sz w:val="20"/>
          <w:szCs w:val="20"/>
        </w:rPr>
      </w:pPr>
    </w:p>
    <w:p w14:paraId="4A8F1E25"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14:paraId="6F844FA0" w14:textId="77777777" w:rsidR="00BE20DC" w:rsidRPr="00EE2326" w:rsidRDefault="00BE20DC" w:rsidP="00EE2326">
      <w:pPr>
        <w:ind w:left="0" w:hanging="2"/>
        <w:jc w:val="both"/>
        <w:rPr>
          <w:rFonts w:ascii="Calibri" w:eastAsia="Calibri" w:hAnsi="Calibri" w:cs="Calibri"/>
          <w:sz w:val="20"/>
          <w:szCs w:val="20"/>
        </w:rPr>
      </w:pPr>
    </w:p>
    <w:p w14:paraId="014C2DBF" w14:textId="19F123FC" w:rsidR="00A12151" w:rsidRPr="00A12151" w:rsidRDefault="00A12151" w:rsidP="00A12151">
      <w:pPr>
        <w:ind w:left="0" w:hanging="2"/>
        <w:jc w:val="both"/>
        <w:rPr>
          <w:rFonts w:ascii="Calibri" w:eastAsia="Calibri" w:hAnsi="Calibri" w:cs="Calibri"/>
          <w:sz w:val="20"/>
          <w:szCs w:val="20"/>
        </w:rPr>
      </w:pPr>
      <w:r w:rsidRPr="00A12151">
        <w:rPr>
          <w:rFonts w:ascii="Calibri" w:eastAsia="Calibri" w:hAnsi="Calibri" w:cs="Calibri"/>
          <w:sz w:val="20"/>
          <w:szCs w:val="20"/>
        </w:rPr>
        <w:t>De conformidad a lo establecido en el artículo 36 de la Ley</w:t>
      </w:r>
      <w:r w:rsidR="001D1442">
        <w:rPr>
          <w:rFonts w:ascii="Calibri" w:eastAsia="Calibri" w:hAnsi="Calibri" w:cs="Calibri"/>
          <w:sz w:val="20"/>
          <w:szCs w:val="20"/>
        </w:rPr>
        <w:t xml:space="preserve"> </w:t>
      </w:r>
      <w:r w:rsidR="001D1442" w:rsidRPr="00EE2326">
        <w:rPr>
          <w:rFonts w:ascii="Calibri" w:eastAsia="Calibri" w:hAnsi="Calibri" w:cs="Calibri"/>
          <w:sz w:val="20"/>
          <w:szCs w:val="20"/>
        </w:rPr>
        <w:t>y 51 segundo párrafo de su Reglamento</w:t>
      </w:r>
      <w:r w:rsidRPr="00A12151">
        <w:rPr>
          <w:rFonts w:ascii="Calibri" w:eastAsia="Calibri" w:hAnsi="Calibri" w:cs="Calibri"/>
          <w:sz w:val="20"/>
          <w:szCs w:val="20"/>
        </w:rPr>
        <w:t xml:space="preserve">, se establece como </w:t>
      </w:r>
      <w:r w:rsidRPr="00A12151">
        <w:rPr>
          <w:rFonts w:ascii="Calibri" w:eastAsia="Calibri" w:hAnsi="Calibri" w:cs="Calibri"/>
          <w:b/>
          <w:sz w:val="20"/>
          <w:szCs w:val="20"/>
        </w:rPr>
        <w:t>método de evaluación</w:t>
      </w:r>
      <w:r w:rsidRPr="00A12151">
        <w:rPr>
          <w:rFonts w:ascii="Calibri" w:eastAsia="Calibri" w:hAnsi="Calibri" w:cs="Calibri"/>
          <w:sz w:val="20"/>
          <w:szCs w:val="20"/>
        </w:rPr>
        <w:t xml:space="preserve"> </w:t>
      </w:r>
      <w:r w:rsidR="00266447">
        <w:rPr>
          <w:rFonts w:ascii="Calibri" w:eastAsia="Calibri" w:hAnsi="Calibri" w:cs="Calibri"/>
          <w:b/>
          <w:sz w:val="20"/>
          <w:szCs w:val="20"/>
        </w:rPr>
        <w:t>binario</w:t>
      </w:r>
      <w:r w:rsidRPr="00A12151">
        <w:rPr>
          <w:rFonts w:ascii="Calibri" w:eastAsia="Calibri" w:hAnsi="Calibri" w:cs="Calibri"/>
          <w:sz w:val="20"/>
          <w:szCs w:val="20"/>
        </w:rPr>
        <w:t xml:space="preserve"> para las proposiciones de la partida del Anexo I, </w:t>
      </w:r>
      <w:r w:rsidR="00266447">
        <w:rPr>
          <w:rFonts w:ascii="Calibri" w:eastAsia="Calibri" w:hAnsi="Calibri" w:cs="Calibri"/>
          <w:sz w:val="20"/>
          <w:szCs w:val="20"/>
        </w:rPr>
        <w:t>por lo que se adjudicará a quien cumpla los requisitos establecidos por la convocante y oferte el precio más bajo.</w:t>
      </w:r>
    </w:p>
    <w:p w14:paraId="6283B42D" w14:textId="77777777" w:rsidR="00A12151" w:rsidRPr="00A12151" w:rsidRDefault="00A12151" w:rsidP="00A12151">
      <w:pPr>
        <w:ind w:left="0" w:hanging="2"/>
        <w:jc w:val="both"/>
        <w:rPr>
          <w:rFonts w:ascii="Calibri" w:eastAsia="Calibri" w:hAnsi="Calibri" w:cs="Calibri"/>
          <w:sz w:val="20"/>
          <w:szCs w:val="20"/>
        </w:rPr>
      </w:pPr>
    </w:p>
    <w:p w14:paraId="7BE7B821" w14:textId="77777777" w:rsidR="00A12151" w:rsidRPr="00A12151" w:rsidRDefault="00A12151" w:rsidP="00A12151">
      <w:pPr>
        <w:ind w:left="0" w:hanging="2"/>
        <w:jc w:val="both"/>
        <w:rPr>
          <w:rFonts w:ascii="Calibri" w:eastAsia="Calibri" w:hAnsi="Calibri" w:cs="Calibri"/>
          <w:b/>
          <w:sz w:val="20"/>
          <w:szCs w:val="20"/>
        </w:rPr>
      </w:pPr>
      <w:r w:rsidRPr="00A12151">
        <w:rPr>
          <w:rFonts w:ascii="Calibri" w:eastAsia="Calibri" w:hAnsi="Calibri" w:cs="Calibri"/>
          <w:b/>
          <w:sz w:val="20"/>
          <w:szCs w:val="20"/>
        </w:rPr>
        <w:lastRenderedPageBreak/>
        <w:t>Para el caso de alguna inconformidad, esta deberá presentarse por escrito en la Secretaría de la Función Pública con domicilio en Insurgentes Sur No. 1735, Colonia Guadalupe Inn, Alcaldía Álvaro Obregón, Ciudad de México, o a través de COMPRANET, considerando todo lo dispuesto en el artículo 66 de la Ley.</w:t>
      </w:r>
    </w:p>
    <w:p w14:paraId="1EF3CE11" w14:textId="77777777" w:rsidR="00BE20DC" w:rsidRPr="00EE2326" w:rsidRDefault="00BE20DC" w:rsidP="00EE2326">
      <w:pPr>
        <w:ind w:left="0" w:right="-342" w:hanging="2"/>
        <w:jc w:val="both"/>
        <w:rPr>
          <w:rFonts w:ascii="Calibri" w:eastAsia="Calibri" w:hAnsi="Calibri" w:cs="Calibri"/>
          <w:sz w:val="20"/>
          <w:szCs w:val="20"/>
        </w:rPr>
      </w:pPr>
    </w:p>
    <w:p w14:paraId="0A351FC5"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14:paraId="331087E2" w14:textId="77777777" w:rsidR="00BE20DC" w:rsidRPr="00EE2326" w:rsidRDefault="00BE20DC" w:rsidP="00EE2326">
      <w:pPr>
        <w:ind w:left="0" w:right="-342" w:hanging="2"/>
        <w:jc w:val="both"/>
        <w:rPr>
          <w:rFonts w:ascii="Calibri" w:eastAsia="Calibri" w:hAnsi="Calibri" w:cs="Calibri"/>
          <w:sz w:val="20"/>
          <w:szCs w:val="20"/>
        </w:rPr>
      </w:pPr>
    </w:p>
    <w:p w14:paraId="1C39AF3D" w14:textId="0F33099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ganador, se podrá optar por lo siguiente: </w:t>
      </w:r>
    </w:p>
    <w:p w14:paraId="6C046B3C" w14:textId="77777777"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14:paraId="0092BFDB" w14:textId="74F6F65C"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Fianza por el 12% del monto total adjudicado según anexo (s) en que participe de conformidad a las bases de la presente invitación, sin considerar el I.V.A. respectivo, expedida a nombre de la Secretaría de Finanzas, Inversión y Administración</w:t>
      </w:r>
      <w:r w:rsidR="008A25D7">
        <w:rPr>
          <w:rFonts w:ascii="Calibri" w:eastAsia="Calibri" w:hAnsi="Calibri" w:cs="Calibri"/>
          <w:sz w:val="20"/>
          <w:szCs w:val="20"/>
        </w:rPr>
        <w:t xml:space="preserve"> del Gobierno del Estado de Guanajuato</w:t>
      </w:r>
      <w:r w:rsidRPr="00EE2326">
        <w:rPr>
          <w:rFonts w:ascii="Calibri" w:eastAsia="Calibri" w:hAnsi="Calibri" w:cs="Calibri"/>
          <w:sz w:val="20"/>
          <w:szCs w:val="20"/>
        </w:rPr>
        <w:t xml:space="preserve">. La validez de la fianza será verificada en la página web de la afianzadora que lo expide, o bien el proveedor adjudicado  deberá presentar el comprobante de pago en original y copia simple; </w:t>
      </w:r>
    </w:p>
    <w:p w14:paraId="18D6ED22" w14:textId="64A3F729"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r w:rsidR="008A25D7">
        <w:rPr>
          <w:rFonts w:ascii="Calibri" w:eastAsia="Calibri" w:hAnsi="Calibri" w:cs="Calibri"/>
          <w:sz w:val="20"/>
          <w:szCs w:val="20"/>
        </w:rPr>
        <w:t xml:space="preserve"> del Gobierno del Estado de Guanajuato</w:t>
      </w:r>
      <w:r w:rsidRPr="00EE2326">
        <w:rPr>
          <w:rFonts w:ascii="Calibri" w:eastAsia="Calibri" w:hAnsi="Calibri" w:cs="Calibri"/>
          <w:sz w:val="20"/>
          <w:szCs w:val="20"/>
        </w:rPr>
        <w:t>;</w:t>
      </w:r>
    </w:p>
    <w:p w14:paraId="0853EA27"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14:paraId="164A8D0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451055B6"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783B63FE" w14:textId="77777777" w:rsidR="00CA38E9" w:rsidRPr="00EE2326" w:rsidRDefault="00CA38E9" w:rsidP="00EE2326">
      <w:pPr>
        <w:ind w:left="0" w:hanging="2"/>
        <w:jc w:val="both"/>
        <w:rPr>
          <w:rFonts w:ascii="Calibri" w:eastAsia="Calibri" w:hAnsi="Calibri" w:cs="Calibri"/>
          <w:sz w:val="20"/>
          <w:szCs w:val="20"/>
        </w:rPr>
      </w:pPr>
    </w:p>
    <w:p w14:paraId="1EB5105B"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14:paraId="23413E2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8F99EB5" w14:textId="3021E130"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w:t>
      </w:r>
      <w:r w:rsidR="00EE77B7" w:rsidRPr="00EE2326">
        <w:rPr>
          <w:rFonts w:ascii="Calibri" w:eastAsia="Calibri" w:hAnsi="Calibri" w:cs="Calibri"/>
          <w:sz w:val="20"/>
          <w:szCs w:val="20"/>
        </w:rPr>
        <w:t>de</w:t>
      </w:r>
      <w:r w:rsidR="008A25D7">
        <w:rPr>
          <w:rFonts w:ascii="Calibri" w:eastAsia="Calibri" w:hAnsi="Calibri" w:cs="Calibri"/>
          <w:sz w:val="20"/>
          <w:szCs w:val="20"/>
        </w:rPr>
        <w:t xml:space="preserve"> </w:t>
      </w:r>
      <w:r w:rsidR="00EE77B7">
        <w:rPr>
          <w:rFonts w:ascii="Calibri" w:eastAsia="Calibri" w:hAnsi="Calibri" w:cs="Calibri"/>
          <w:sz w:val="20"/>
          <w:szCs w:val="20"/>
        </w:rPr>
        <w:t>l</w:t>
      </w:r>
      <w:r w:rsidR="008A25D7">
        <w:rPr>
          <w:rFonts w:ascii="Calibri" w:eastAsia="Calibri" w:hAnsi="Calibri" w:cs="Calibri"/>
          <w:sz w:val="20"/>
          <w:szCs w:val="20"/>
        </w:rPr>
        <w:t>a</w:t>
      </w:r>
      <w:r w:rsidR="00EE77B7" w:rsidRPr="00D26B25">
        <w:rPr>
          <w:rFonts w:ascii="Calibri" w:eastAsia="Calibri" w:hAnsi="Calibri" w:cs="Calibri"/>
          <w:b/>
          <w:sz w:val="20"/>
          <w:szCs w:val="20"/>
        </w:rPr>
        <w:t xml:space="preserve"> </w:t>
      </w:r>
      <w:r w:rsidR="008A25D7">
        <w:rPr>
          <w:rFonts w:ascii="Calibri" w:eastAsia="Calibri" w:hAnsi="Calibri" w:cs="Calibri"/>
          <w:b/>
          <w:sz w:val="20"/>
          <w:szCs w:val="20"/>
        </w:rPr>
        <w:t>Secretaría de Seguridad Pública del estado de Guanajuato</w:t>
      </w:r>
      <w:r w:rsidRPr="00EE2326">
        <w:rPr>
          <w:rFonts w:ascii="Calibri" w:eastAsia="Calibri" w:hAnsi="Calibri" w:cs="Calibri"/>
          <w:sz w:val="20"/>
          <w:szCs w:val="20"/>
        </w:rPr>
        <w:t>, una vez cumplidas a cabalidad todas las obligaciones contractuales.</w:t>
      </w:r>
    </w:p>
    <w:p w14:paraId="3B4A3F00"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A5FB426"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4" w:name="_heading=h.3znysh7" w:colFirst="0" w:colLast="0"/>
      <w:bookmarkEnd w:id="4"/>
      <w:r w:rsidRPr="00EE2326">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14:paraId="348EE4C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8EB915D"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w:t>
      </w:r>
      <w:r w:rsidRPr="00EE2326">
        <w:rPr>
          <w:rFonts w:ascii="Calibri" w:eastAsia="Calibri" w:hAnsi="Calibri" w:cs="Calibri"/>
          <w:sz w:val="20"/>
          <w:szCs w:val="20"/>
        </w:rPr>
        <w:lastRenderedPageBreak/>
        <w:t>que en todo caso se impongan con motivo del incumplimiento a lo establecido en la Ley o a las obligaciones establecidas en el contrato.</w:t>
      </w:r>
    </w:p>
    <w:p w14:paraId="30348C4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AF6646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09775AE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E7177A"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14:paraId="2AA875C5" w14:textId="77777777" w:rsidR="007360F4" w:rsidRPr="00EE2326" w:rsidRDefault="007360F4"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367C68B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14:paraId="5DC9A2DF"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sz w:val="20"/>
          <w:szCs w:val="20"/>
        </w:rPr>
        <w:t>Opinión positiva VIGENTE que emite el Servicio de Administración Tributaria (SAT);</w:t>
      </w:r>
    </w:p>
    <w:p w14:paraId="1B7A2AEB" w14:textId="1BBADAA3"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Opinión del Cumplimiento de Obligaciones en materia de Seguridad Social, </w:t>
      </w:r>
      <w:r w:rsidRPr="00EE2326">
        <w:rPr>
          <w:rFonts w:ascii="Calibri" w:eastAsia="Calibri" w:hAnsi="Calibri" w:cs="Calibri"/>
          <w:sz w:val="20"/>
          <w:szCs w:val="20"/>
        </w:rPr>
        <w:t xml:space="preserve"> </w:t>
      </w:r>
      <w:r w:rsidRPr="00EE2326">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EE2326">
        <w:rPr>
          <w:rFonts w:ascii="Calibri" w:eastAsia="Calibri" w:hAnsi="Calibri" w:cs="Calibri"/>
          <w:color w:val="222222"/>
          <w:sz w:val="20"/>
          <w:szCs w:val="20"/>
          <w:highlight w:val="white"/>
          <w:u w:val="single"/>
        </w:rPr>
        <w:t xml:space="preserve">sentido negativo. </w:t>
      </w:r>
      <w:r w:rsidRPr="00EE2326">
        <w:rPr>
          <w:rFonts w:ascii="Calibri" w:eastAsia="Calibri" w:hAnsi="Calibri" w:cs="Calibri"/>
          <w:color w:val="222222"/>
          <w:sz w:val="20"/>
          <w:szCs w:val="20"/>
          <w:highlight w:val="white"/>
        </w:rPr>
        <w:t>Esta opinión deberá estar emitida con una fecha de expedición no mayor a</w:t>
      </w:r>
      <w:r w:rsidRPr="00EE2326">
        <w:rPr>
          <w:rFonts w:ascii="Calibri" w:eastAsia="Calibri" w:hAnsi="Calibri" w:cs="Calibri"/>
          <w:b/>
          <w:color w:val="222222"/>
          <w:sz w:val="20"/>
          <w:szCs w:val="20"/>
          <w:highlight w:val="white"/>
        </w:rPr>
        <w:t xml:space="preserve"> </w:t>
      </w:r>
      <w:r w:rsidR="007360F4">
        <w:rPr>
          <w:rFonts w:ascii="Calibri" w:eastAsia="Calibri" w:hAnsi="Calibri" w:cs="Calibri"/>
          <w:b/>
          <w:color w:val="222222"/>
          <w:sz w:val="20"/>
          <w:szCs w:val="20"/>
          <w:highlight w:val="white"/>
        </w:rPr>
        <w:t>1</w:t>
      </w:r>
      <w:r w:rsidRPr="00EE2326">
        <w:rPr>
          <w:rFonts w:ascii="Calibri" w:eastAsia="Calibri" w:hAnsi="Calibri" w:cs="Calibri"/>
          <w:b/>
          <w:color w:val="222222"/>
          <w:sz w:val="20"/>
          <w:szCs w:val="20"/>
          <w:highlight w:val="white"/>
        </w:rPr>
        <w:t>5 días</w:t>
      </w:r>
      <w:r w:rsidRPr="00EE2326">
        <w:rPr>
          <w:rFonts w:ascii="Calibri" w:eastAsia="Calibri" w:hAnsi="Calibri" w:cs="Calibri"/>
          <w:color w:val="222222"/>
          <w:sz w:val="20"/>
          <w:szCs w:val="20"/>
          <w:highlight w:val="white"/>
        </w:rPr>
        <w:t xml:space="preserve"> naturales anteriores a la fecha de firma del contrato.</w:t>
      </w:r>
    </w:p>
    <w:p w14:paraId="38CD2E0C" w14:textId="77777777" w:rsidR="00BE20DC" w:rsidRPr="00CE602E"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Constancia </w:t>
      </w:r>
      <w:r w:rsidRPr="00EE2326">
        <w:rPr>
          <w:rFonts w:ascii="Calibri" w:eastAsia="Calibri" w:hAnsi="Calibri" w:cs="Calibri"/>
          <w:sz w:val="20"/>
          <w:szCs w:val="20"/>
        </w:rPr>
        <w:t>VIGENTE</w:t>
      </w:r>
      <w:r w:rsidRPr="00EE232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20AB9775" w14:textId="77777777" w:rsidR="00CE602E" w:rsidRPr="00EE2326" w:rsidRDefault="00CE602E" w:rsidP="00CE602E">
      <w:pPr>
        <w:ind w:leftChars="0" w:left="0" w:firstLineChars="0" w:firstLine="0"/>
        <w:jc w:val="both"/>
        <w:rPr>
          <w:rFonts w:ascii="Calibri" w:hAnsi="Calibri" w:cs="Calibri"/>
          <w:sz w:val="20"/>
          <w:szCs w:val="20"/>
        </w:rPr>
      </w:pPr>
    </w:p>
    <w:p w14:paraId="326C5070" w14:textId="1CB2E6A3"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no acreditar dichos requisitos según corresponda, será impedimento para suscribir el contrato respectivo.   </w:t>
      </w:r>
    </w:p>
    <w:p w14:paraId="71DE3420" w14:textId="77777777" w:rsidR="00CE602E" w:rsidRDefault="00CE602E" w:rsidP="00EE2326">
      <w:pPr>
        <w:ind w:left="0" w:hanging="2"/>
        <w:jc w:val="both"/>
        <w:rPr>
          <w:rFonts w:ascii="Calibri" w:eastAsia="Calibri" w:hAnsi="Calibri" w:cs="Calibri"/>
          <w:color w:val="222222"/>
          <w:sz w:val="20"/>
          <w:szCs w:val="20"/>
        </w:rPr>
      </w:pPr>
    </w:p>
    <w:p w14:paraId="00569682"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EE2326">
        <w:rPr>
          <w:rFonts w:ascii="Calibri" w:eastAsia="Calibri" w:hAnsi="Calibri" w:cs="Calibri"/>
          <w:color w:val="222222"/>
          <w:sz w:val="20"/>
          <w:szCs w:val="20"/>
          <w:highlight w:val="white"/>
        </w:rPr>
        <w:t xml:space="preserve">IMSS e INFONAVIT, respectivamente, </w:t>
      </w:r>
      <w:r w:rsidRPr="00EE2326">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14D8A71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568EB0C3"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Para efecto de la verificación y seguimiento del contrato, el responsable por parte del área solicitante es:</w:t>
      </w:r>
    </w:p>
    <w:p w14:paraId="3B2012C5"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0C8087FB" w14:textId="0128B436" w:rsidR="00344811" w:rsidRPr="00A5042F" w:rsidRDefault="008A25D7" w:rsidP="00AC53F5">
      <w:pPr>
        <w:pStyle w:val="Prrafodelista"/>
        <w:ind w:left="0" w:right="48"/>
        <w:jc w:val="both"/>
        <w:rPr>
          <w:rFonts w:ascii="Calibri" w:eastAsia="Calibri" w:hAnsi="Calibri" w:cs="Calibri"/>
          <w:sz w:val="20"/>
          <w:szCs w:val="20"/>
        </w:rPr>
      </w:pPr>
      <w:r>
        <w:rPr>
          <w:rFonts w:ascii="Calibri" w:eastAsia="Calibri" w:hAnsi="Calibri" w:cs="Calibri"/>
          <w:b/>
          <w:sz w:val="20"/>
          <w:szCs w:val="20"/>
        </w:rPr>
        <w:t xml:space="preserve">Dependencia: Secretaría de Seguridad Pública </w:t>
      </w:r>
      <w:r w:rsidR="00344811" w:rsidRPr="00A5042F">
        <w:rPr>
          <w:rFonts w:ascii="Calibri" w:eastAsia="Calibri" w:hAnsi="Calibri" w:cs="Calibri"/>
          <w:b/>
          <w:sz w:val="20"/>
          <w:szCs w:val="20"/>
        </w:rPr>
        <w:t>del Estado de Guanajuato</w:t>
      </w:r>
      <w:r w:rsidR="00344811" w:rsidRPr="00A5042F">
        <w:rPr>
          <w:rFonts w:ascii="Calibri" w:eastAsia="Calibri" w:hAnsi="Calibri" w:cs="Calibri"/>
          <w:sz w:val="20"/>
          <w:szCs w:val="20"/>
        </w:rPr>
        <w:t xml:space="preserve">, </w:t>
      </w:r>
      <w:r>
        <w:rPr>
          <w:rFonts w:ascii="Calibri" w:eastAsia="Calibri" w:hAnsi="Calibri" w:cs="Calibri"/>
          <w:sz w:val="20"/>
          <w:szCs w:val="20"/>
        </w:rPr>
        <w:t xml:space="preserve">Laura Judith Valtierra Murrieta, Coordinadora Administrativa de la Dirección General del Sistema Penitenciario, </w:t>
      </w:r>
      <w:r w:rsidR="00344811" w:rsidRPr="00A5042F">
        <w:rPr>
          <w:rFonts w:ascii="Calibri" w:eastAsia="Calibri" w:hAnsi="Calibri" w:cs="Calibri"/>
          <w:sz w:val="20"/>
          <w:szCs w:val="20"/>
        </w:rPr>
        <w:t>teléfono de contacto 473 73</w:t>
      </w:r>
      <w:r>
        <w:rPr>
          <w:rFonts w:ascii="Calibri" w:eastAsia="Calibri" w:hAnsi="Calibri" w:cs="Calibri"/>
          <w:sz w:val="20"/>
          <w:szCs w:val="20"/>
        </w:rPr>
        <w:t>5 0000 ext 14030</w:t>
      </w:r>
      <w:r w:rsidR="00344811" w:rsidRPr="00A5042F">
        <w:rPr>
          <w:rFonts w:ascii="Calibri" w:eastAsia="Calibri" w:hAnsi="Calibri" w:cs="Calibri"/>
          <w:sz w:val="20"/>
          <w:szCs w:val="20"/>
        </w:rPr>
        <w:t xml:space="preserve"> y correo </w:t>
      </w:r>
      <w:hyperlink r:id="rId15" w:history="1">
        <w:r w:rsidRPr="0061795B">
          <w:rPr>
            <w:rStyle w:val="Hipervnculo"/>
            <w:rFonts w:ascii="Calibri" w:eastAsia="Calibri" w:hAnsi="Calibri" w:cs="Calibri"/>
            <w:position w:val="0"/>
            <w:sz w:val="20"/>
            <w:szCs w:val="20"/>
          </w:rPr>
          <w:t>lvaltierram@guanajuato.gob.mx</w:t>
        </w:r>
      </w:hyperlink>
      <w:r w:rsidR="00344811" w:rsidRPr="00A5042F">
        <w:rPr>
          <w:rFonts w:ascii="Calibri" w:eastAsia="Calibri" w:hAnsi="Calibri" w:cs="Calibri"/>
          <w:sz w:val="20"/>
          <w:szCs w:val="20"/>
        </w:rPr>
        <w:t xml:space="preserve"> </w:t>
      </w:r>
    </w:p>
    <w:p w14:paraId="24238AB1" w14:textId="79F6CF6D" w:rsidR="001D081C" w:rsidRPr="000166FB" w:rsidRDefault="001D081C" w:rsidP="001D081C">
      <w:pPr>
        <w:ind w:left="0" w:hanging="2"/>
        <w:jc w:val="both"/>
        <w:rPr>
          <w:rFonts w:ascii="Calibri" w:eastAsia="Calibri" w:hAnsi="Calibri" w:cs="Calibri"/>
          <w:sz w:val="20"/>
          <w:szCs w:val="20"/>
        </w:rPr>
      </w:pPr>
    </w:p>
    <w:p w14:paraId="4B55297A" w14:textId="77777777" w:rsidR="00F513FB" w:rsidRPr="00EE2326" w:rsidRDefault="00F513FB" w:rsidP="00EE2326">
      <w:pPr>
        <w:ind w:left="0" w:hanging="2"/>
        <w:jc w:val="both"/>
        <w:rPr>
          <w:rFonts w:ascii="Calibri" w:eastAsia="Calibri" w:hAnsi="Calibri" w:cs="Calibri"/>
          <w:sz w:val="20"/>
          <w:szCs w:val="20"/>
          <w:highlight w:val="yellow"/>
        </w:rPr>
      </w:pPr>
    </w:p>
    <w:p w14:paraId="1D251B05" w14:textId="77777777"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14:paraId="338A3F4C" w14:textId="77777777"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14:paraId="59AB0E17"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Será motivo de desechamiento de los participantes en los siguientes casos:</w:t>
      </w:r>
    </w:p>
    <w:p w14:paraId="12486D23" w14:textId="77777777" w:rsidR="00F513FB" w:rsidRPr="00EE2326" w:rsidRDefault="00F513FB" w:rsidP="00EE2326">
      <w:pPr>
        <w:ind w:left="0" w:hanging="2"/>
        <w:jc w:val="both"/>
        <w:rPr>
          <w:rFonts w:ascii="Calibri" w:eastAsia="Calibri" w:hAnsi="Calibri" w:cs="Calibri"/>
          <w:sz w:val="20"/>
          <w:szCs w:val="20"/>
        </w:rPr>
      </w:pPr>
    </w:p>
    <w:p w14:paraId="7F8F96F3"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429EF42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6709F441"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14:paraId="03EC4B4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B102787"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lastRenderedPageBreak/>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14:paraId="55C925E2"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20BF1FA7" w14:textId="43ED8E75"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no presenta opinión positiva de cumplimiento de obligaciones fiscales en materia de seguridad social o si ésta se encuentra con adeudos </w:t>
      </w:r>
      <w:r w:rsidR="001228CF">
        <w:rPr>
          <w:rFonts w:ascii="Calibri" w:eastAsia="Calibri" w:hAnsi="Calibri" w:cs="Calibri"/>
          <w:color w:val="000000"/>
          <w:sz w:val="20"/>
          <w:szCs w:val="20"/>
        </w:rPr>
        <w:t xml:space="preserve"> </w:t>
      </w:r>
      <w:r w:rsidRPr="00EE2326">
        <w:rPr>
          <w:rFonts w:ascii="Calibri" w:eastAsia="Calibri" w:hAnsi="Calibri" w:cs="Calibri"/>
          <w:color w:val="000000"/>
          <w:sz w:val="20"/>
          <w:szCs w:val="20"/>
        </w:rPr>
        <w:t>o  fuera del período solicitado.</w:t>
      </w:r>
    </w:p>
    <w:p w14:paraId="5F2E0742"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03D954A9" w14:textId="77777777" w:rsidR="00BE20D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14:paraId="1B68E1EF" w14:textId="77777777" w:rsidR="003D1C53" w:rsidRDefault="003D1C53" w:rsidP="003D1C53">
      <w:pPr>
        <w:pStyle w:val="Prrafodelista"/>
        <w:rPr>
          <w:rFonts w:ascii="Calibri" w:eastAsia="Calibri" w:hAnsi="Calibri" w:cs="Calibri"/>
          <w:color w:val="000000"/>
          <w:sz w:val="20"/>
          <w:szCs w:val="20"/>
        </w:rPr>
      </w:pPr>
    </w:p>
    <w:p w14:paraId="3E9560B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14:paraId="03AB6FB9"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685F66" w14:textId="53B3D97E" w:rsidR="00BE20DC" w:rsidRPr="001D081C" w:rsidRDefault="00EE2326" w:rsidP="001D081C">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14:paraId="038B4B97" w14:textId="77777777" w:rsidR="001D081C" w:rsidRDefault="001D081C" w:rsidP="001D081C">
      <w:pPr>
        <w:pStyle w:val="Prrafodelista"/>
        <w:rPr>
          <w:rFonts w:ascii="Calibri" w:eastAsia="Calibri" w:hAnsi="Calibri" w:cs="Calibri"/>
          <w:color w:val="000000"/>
          <w:sz w:val="20"/>
          <w:szCs w:val="20"/>
          <w:highlight w:val="yellow"/>
        </w:rPr>
      </w:pPr>
    </w:p>
    <w:p w14:paraId="5820BC1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la propuesta técnica o económica presenta más de una propuesta para una misma partida.</w:t>
      </w:r>
    </w:p>
    <w:p w14:paraId="7ADBEDA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A25F6D3" w14:textId="77777777" w:rsidR="00BE20D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su propuesta presenta datos contradictorios entre sí.</w:t>
      </w:r>
    </w:p>
    <w:p w14:paraId="0C1BB967" w14:textId="77777777" w:rsidR="00222DAB" w:rsidRDefault="00222DAB" w:rsidP="00222DAB">
      <w:pPr>
        <w:pStyle w:val="Prrafodelista"/>
        <w:rPr>
          <w:rFonts w:ascii="Calibri" w:eastAsia="Calibri" w:hAnsi="Calibri" w:cs="Calibri"/>
          <w:color w:val="000000"/>
          <w:sz w:val="20"/>
          <w:szCs w:val="20"/>
        </w:rPr>
      </w:pPr>
    </w:p>
    <w:p w14:paraId="7329D555" w14:textId="1D50F44E" w:rsidR="00222DAB" w:rsidRDefault="00222DAB"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Que no cumpla con algunos de los requisitos o documentos obligatorios especificados en esta convocatoria.</w:t>
      </w:r>
    </w:p>
    <w:p w14:paraId="2F31D075" w14:textId="77777777" w:rsidR="00222DAB" w:rsidRDefault="00222DAB" w:rsidP="00222DAB">
      <w:pPr>
        <w:pStyle w:val="Prrafodelista"/>
        <w:rPr>
          <w:rFonts w:ascii="Calibri" w:eastAsia="Calibri" w:hAnsi="Calibri" w:cs="Calibri"/>
          <w:color w:val="000000"/>
          <w:sz w:val="20"/>
          <w:szCs w:val="20"/>
        </w:rPr>
      </w:pPr>
    </w:p>
    <w:p w14:paraId="18C35CA5" w14:textId="77777777" w:rsidR="00BE20D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6A86B907" w14:textId="77777777" w:rsidR="006E1563" w:rsidRDefault="006E1563" w:rsidP="006E1563">
      <w:pPr>
        <w:pStyle w:val="Prrafodelista"/>
        <w:rPr>
          <w:rFonts w:ascii="Calibri" w:eastAsia="Calibri" w:hAnsi="Calibri" w:cs="Calibri"/>
          <w:color w:val="000000"/>
          <w:sz w:val="20"/>
          <w:szCs w:val="20"/>
        </w:rPr>
      </w:pPr>
    </w:p>
    <w:p w14:paraId="45B92329" w14:textId="06D5F29C" w:rsidR="006E1563" w:rsidRPr="00EE2326" w:rsidRDefault="006E1563"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oferta una fecha de entrega posterior a la establecida en la presente invitación.</w:t>
      </w:r>
    </w:p>
    <w:p w14:paraId="19C5D453"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9ED927" w14:textId="77777777" w:rsidR="00BE20DC" w:rsidRPr="001D081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color w:val="000000"/>
          <w:sz w:val="20"/>
          <w:szCs w:val="20"/>
        </w:rPr>
        <w:t xml:space="preserve">Si las propuestas técnica o económica presentadas no se encuentran debidamente firmadas por el representante legal acreditado. </w:t>
      </w:r>
    </w:p>
    <w:p w14:paraId="01FD9266" w14:textId="77777777" w:rsidR="00BE20DC" w:rsidRPr="001D081C"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7E615D0" w14:textId="77777777"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0B74A5">
        <w:rPr>
          <w:rFonts w:ascii="Calibri" w:eastAsia="Calibri" w:hAnsi="Calibri" w:cs="Calibri"/>
          <w:sz w:val="20"/>
          <w:szCs w:val="20"/>
        </w:rPr>
        <w:t xml:space="preserve">legible y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14:paraId="50DFC6B2" w14:textId="77777777" w:rsidR="0055434C" w:rsidRDefault="0055434C" w:rsidP="0055434C">
      <w:pPr>
        <w:pStyle w:val="Prrafodelista"/>
        <w:rPr>
          <w:rFonts w:ascii="Calibri" w:eastAsia="Calibri" w:hAnsi="Calibri" w:cs="Calibri"/>
          <w:color w:val="000000"/>
          <w:sz w:val="20"/>
          <w:szCs w:val="20"/>
        </w:rPr>
      </w:pPr>
    </w:p>
    <w:p w14:paraId="33D68E6E"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14:paraId="4922DDCA"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9A36154" w14:textId="132717D4"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w:t>
      </w:r>
      <w:r w:rsidR="006734BA">
        <w:rPr>
          <w:rFonts w:ascii="Calibri" w:eastAsia="Calibri" w:hAnsi="Calibri" w:cs="Calibri"/>
          <w:sz w:val="20"/>
          <w:szCs w:val="20"/>
        </w:rPr>
        <w:t>participantes</w:t>
      </w:r>
      <w:r w:rsidRPr="0055434C">
        <w:rPr>
          <w:rFonts w:ascii="Calibri" w:eastAsia="Calibri" w:hAnsi="Calibri" w:cs="Calibri"/>
          <w:sz w:val="20"/>
          <w:szCs w:val="20"/>
        </w:rPr>
        <w:t xml:space="preserve"> para el manejo de las ofertas de los bienes </w:t>
      </w:r>
      <w:r w:rsidR="006734BA">
        <w:rPr>
          <w:rFonts w:ascii="Calibri" w:eastAsia="Calibri" w:hAnsi="Calibri" w:cs="Calibri"/>
          <w:sz w:val="20"/>
          <w:szCs w:val="20"/>
        </w:rPr>
        <w:t>solicitados</w:t>
      </w:r>
      <w:r w:rsidRPr="0055434C">
        <w:rPr>
          <w:rFonts w:ascii="Calibri" w:eastAsia="Calibri" w:hAnsi="Calibri" w:cs="Calibri"/>
          <w:sz w:val="20"/>
          <w:szCs w:val="20"/>
        </w:rPr>
        <w:t xml:space="preserve"> que afecte el interés público, elevar el costo u obtener una ventaja sobre los demás </w:t>
      </w:r>
      <w:r w:rsidR="006734BA">
        <w:rPr>
          <w:rFonts w:ascii="Calibri" w:eastAsia="Calibri" w:hAnsi="Calibri" w:cs="Calibri"/>
          <w:sz w:val="20"/>
          <w:szCs w:val="20"/>
        </w:rPr>
        <w:t>participantes</w:t>
      </w:r>
      <w:r w:rsidRPr="0055434C">
        <w:rPr>
          <w:rFonts w:ascii="Calibri" w:eastAsia="Calibri" w:hAnsi="Calibri" w:cs="Calibri"/>
          <w:sz w:val="20"/>
          <w:szCs w:val="20"/>
        </w:rPr>
        <w:t xml:space="preserve">. </w:t>
      </w:r>
    </w:p>
    <w:p w14:paraId="6BD9B04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194C68B0" w14:textId="7C30B36B"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La comprobación de que algún(os) </w:t>
      </w:r>
      <w:r w:rsidR="00547361">
        <w:rPr>
          <w:rFonts w:ascii="Calibri" w:eastAsia="Calibri" w:hAnsi="Calibri" w:cs="Calibri"/>
          <w:sz w:val="20"/>
          <w:szCs w:val="20"/>
        </w:rPr>
        <w:t>participantes</w:t>
      </w:r>
      <w:r w:rsidRPr="0055434C">
        <w:rPr>
          <w:rFonts w:ascii="Calibri" w:eastAsia="Calibri" w:hAnsi="Calibri" w:cs="Calibri"/>
          <w:sz w:val="20"/>
          <w:szCs w:val="20"/>
        </w:rPr>
        <w:t xml:space="preserve">(es) haya(n) acordado con otro(s) elevar las ofertas, o cualquier otro acuerdo que tenga como fin obtener una ventaja sobre los demás </w:t>
      </w:r>
      <w:r w:rsidR="00547361">
        <w:rPr>
          <w:rFonts w:ascii="Calibri" w:eastAsia="Calibri" w:hAnsi="Calibri" w:cs="Calibri"/>
          <w:sz w:val="20"/>
          <w:szCs w:val="20"/>
        </w:rPr>
        <w:t>participantes</w:t>
      </w:r>
      <w:r w:rsidRPr="0055434C">
        <w:rPr>
          <w:rFonts w:ascii="Calibri" w:eastAsia="Calibri" w:hAnsi="Calibri" w:cs="Calibri"/>
          <w:sz w:val="20"/>
          <w:szCs w:val="20"/>
        </w:rPr>
        <w:t>.</w:t>
      </w:r>
    </w:p>
    <w:p w14:paraId="2358FA23"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2780CE28"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14:paraId="1371AC4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79415C7" w14:textId="229E87A3" w:rsidR="0055434C" w:rsidRPr="00597DA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97DAC">
        <w:rPr>
          <w:rFonts w:ascii="Calibri" w:eastAsia="Calibri" w:hAnsi="Calibri" w:cs="Calibri"/>
          <w:sz w:val="20"/>
          <w:szCs w:val="20"/>
        </w:rPr>
        <w:t xml:space="preserve">Cuando los documentos presentados por los </w:t>
      </w:r>
      <w:r w:rsidR="00001A21" w:rsidRPr="00597DAC">
        <w:rPr>
          <w:rFonts w:ascii="Calibri" w:eastAsia="Calibri" w:hAnsi="Calibri" w:cs="Calibri"/>
          <w:sz w:val="20"/>
          <w:szCs w:val="20"/>
        </w:rPr>
        <w:t>participantes</w:t>
      </w:r>
      <w:r w:rsidRPr="00597DAC">
        <w:rPr>
          <w:rFonts w:ascii="Calibri" w:eastAsia="Calibri" w:hAnsi="Calibri" w:cs="Calibri"/>
          <w:sz w:val="20"/>
          <w:szCs w:val="20"/>
        </w:rPr>
        <w:t xml:space="preserve"> no sean legibles imposibilitando el análisis integral de la proposición.</w:t>
      </w:r>
    </w:p>
    <w:p w14:paraId="671454EC"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120AD594" w14:textId="77777777"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14:paraId="44B03B33"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37DBE25A"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14:paraId="098773D6"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2C7383C1"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14:paraId="669240A1"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13C63F33"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14:paraId="377351C8"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5E153FB8"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14:paraId="703A5C6B" w14:textId="77777777" w:rsidR="003C3FD0" w:rsidRPr="0055434C"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09F86844"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14:paraId="19C4A1B1" w14:textId="77777777" w:rsidR="00BE20DC" w:rsidRPr="00EE2326" w:rsidRDefault="00BE20DC" w:rsidP="00EE2326">
      <w:pPr>
        <w:ind w:left="0" w:right="-342" w:hanging="2"/>
        <w:jc w:val="both"/>
        <w:rPr>
          <w:rFonts w:ascii="Calibri" w:eastAsia="Calibri" w:hAnsi="Calibri" w:cs="Calibri"/>
          <w:sz w:val="20"/>
          <w:szCs w:val="20"/>
        </w:rPr>
      </w:pPr>
    </w:p>
    <w:p w14:paraId="41B6AC1D"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17F59A99" w14:textId="77777777" w:rsidR="00BE20DC" w:rsidRPr="00EE2326" w:rsidRDefault="00BE20DC" w:rsidP="00EE2326">
      <w:pPr>
        <w:ind w:left="0" w:hanging="2"/>
        <w:rPr>
          <w:rFonts w:ascii="Calibri" w:eastAsia="Calibri" w:hAnsi="Calibri" w:cs="Calibri"/>
          <w:sz w:val="20"/>
          <w:szCs w:val="20"/>
        </w:rPr>
      </w:pPr>
    </w:p>
    <w:p w14:paraId="44388CB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14:paraId="487A231D" w14:textId="77777777" w:rsidR="00BE20DC" w:rsidRPr="00EE2326" w:rsidRDefault="00BE20DC" w:rsidP="00EE2326">
      <w:pPr>
        <w:ind w:left="0" w:hanging="2"/>
        <w:rPr>
          <w:rFonts w:ascii="Calibri" w:eastAsia="Calibri" w:hAnsi="Calibri" w:cs="Calibri"/>
          <w:sz w:val="20"/>
          <w:szCs w:val="20"/>
        </w:rPr>
      </w:pPr>
    </w:p>
    <w:p w14:paraId="10A1EDF3"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2F3231A9" w14:textId="77777777" w:rsidR="00BE20DC" w:rsidRPr="00EE2326" w:rsidRDefault="00BE20DC" w:rsidP="00EE2326">
      <w:pPr>
        <w:ind w:left="0" w:hanging="2"/>
        <w:rPr>
          <w:rFonts w:ascii="Calibri" w:eastAsia="Calibri" w:hAnsi="Calibri" w:cs="Calibri"/>
          <w:sz w:val="20"/>
          <w:szCs w:val="20"/>
        </w:rPr>
      </w:pPr>
    </w:p>
    <w:p w14:paraId="33A7E495"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14:paraId="4AF8E6D8" w14:textId="77777777" w:rsidR="00BE20DC" w:rsidRPr="00EE2326" w:rsidRDefault="00BE20DC" w:rsidP="00EE2326">
      <w:pPr>
        <w:ind w:left="0" w:hanging="2"/>
        <w:rPr>
          <w:rFonts w:ascii="Calibri" w:eastAsia="Calibri" w:hAnsi="Calibri" w:cs="Calibri"/>
          <w:sz w:val="20"/>
          <w:szCs w:val="20"/>
        </w:rPr>
      </w:pPr>
    </w:p>
    <w:p w14:paraId="49BCC795"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14:paraId="6A41742C" w14:textId="77777777" w:rsidR="00BE20DC" w:rsidRPr="00EE2326" w:rsidRDefault="00BE20DC" w:rsidP="00EE2326">
      <w:pPr>
        <w:ind w:left="0" w:hanging="2"/>
        <w:jc w:val="both"/>
        <w:rPr>
          <w:rFonts w:ascii="Calibri" w:eastAsia="Calibri" w:hAnsi="Calibri" w:cs="Calibri"/>
          <w:sz w:val="20"/>
          <w:szCs w:val="20"/>
        </w:rPr>
      </w:pPr>
    </w:p>
    <w:p w14:paraId="6C129C0A"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20F92698" w14:textId="77777777" w:rsidR="00BE20DC" w:rsidRPr="00EE2326" w:rsidRDefault="00BE20DC" w:rsidP="00EE2326">
      <w:pPr>
        <w:ind w:left="0" w:hanging="2"/>
        <w:jc w:val="both"/>
        <w:rPr>
          <w:rFonts w:ascii="Calibri" w:eastAsia="Calibri" w:hAnsi="Calibri" w:cs="Calibri"/>
          <w:sz w:val="20"/>
          <w:szCs w:val="20"/>
        </w:rPr>
      </w:pPr>
    </w:p>
    <w:p w14:paraId="114A4B8C"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w:t>
      </w:r>
      <w:r w:rsidRPr="00EE2326">
        <w:rPr>
          <w:rFonts w:ascii="Calibri" w:eastAsia="Calibri" w:hAnsi="Calibri" w:cs="Calibri"/>
          <w:sz w:val="20"/>
          <w:szCs w:val="20"/>
        </w:rPr>
        <w:lastRenderedPageBreak/>
        <w:t>dicho resultado, se tendrá que verificar la pertinencia de la adjudicación conforme a lo establecido en la Ley y su Reglamento.</w:t>
      </w:r>
    </w:p>
    <w:p w14:paraId="6A40E16B" w14:textId="77777777" w:rsidR="00BE20DC" w:rsidRPr="00EE2326" w:rsidRDefault="00BE20DC" w:rsidP="00EE2326">
      <w:pPr>
        <w:ind w:left="0" w:hanging="2"/>
        <w:rPr>
          <w:rFonts w:ascii="Calibri" w:eastAsia="Calibri" w:hAnsi="Calibri" w:cs="Calibri"/>
          <w:sz w:val="20"/>
          <w:szCs w:val="20"/>
        </w:rPr>
      </w:pPr>
    </w:p>
    <w:p w14:paraId="5614C27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75759EC7" w14:textId="77777777" w:rsidR="00BE20DC" w:rsidRPr="00EE2326" w:rsidRDefault="00BE20DC" w:rsidP="00EE2326">
      <w:pPr>
        <w:ind w:left="0" w:hanging="2"/>
        <w:rPr>
          <w:rFonts w:ascii="Calibri" w:eastAsia="Calibri" w:hAnsi="Calibri" w:cs="Calibri"/>
          <w:sz w:val="20"/>
          <w:szCs w:val="20"/>
        </w:rPr>
      </w:pPr>
    </w:p>
    <w:p w14:paraId="3C593E0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14:paraId="46ADE850" w14:textId="77777777" w:rsidR="00BE20DC" w:rsidRPr="00EE2326" w:rsidRDefault="00BE20DC" w:rsidP="00EE2326">
      <w:pPr>
        <w:ind w:left="0" w:hanging="2"/>
        <w:rPr>
          <w:rFonts w:ascii="Calibri" w:eastAsia="Calibri" w:hAnsi="Calibri" w:cs="Calibri"/>
          <w:sz w:val="20"/>
          <w:szCs w:val="20"/>
        </w:rPr>
      </w:pPr>
    </w:p>
    <w:p w14:paraId="18B6275F"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1F1126FA" w14:textId="77777777" w:rsidR="00BE20DC" w:rsidRPr="00EE2326" w:rsidRDefault="00BE20DC" w:rsidP="00EE2326">
      <w:pPr>
        <w:ind w:left="0" w:hanging="2"/>
        <w:rPr>
          <w:rFonts w:ascii="Calibri" w:eastAsia="Calibri" w:hAnsi="Calibri" w:cs="Calibri"/>
          <w:sz w:val="20"/>
          <w:szCs w:val="20"/>
        </w:rPr>
      </w:pPr>
    </w:p>
    <w:p w14:paraId="701118E3"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14:paraId="5AF4B506" w14:textId="77777777" w:rsidR="00BE20DC" w:rsidRPr="00EE2326" w:rsidRDefault="00BE20DC" w:rsidP="00EE2326">
      <w:pPr>
        <w:ind w:left="0" w:hanging="2"/>
        <w:jc w:val="both"/>
        <w:rPr>
          <w:rFonts w:ascii="Calibri" w:eastAsia="Calibri" w:hAnsi="Calibri" w:cs="Calibri"/>
          <w:sz w:val="20"/>
          <w:szCs w:val="20"/>
        </w:rPr>
      </w:pPr>
    </w:p>
    <w:p w14:paraId="78D18B0E"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originalidad de los bienes o los servicios propuestos por el licitante, implique menores costos de los mismos;</w:t>
      </w:r>
    </w:p>
    <w:p w14:paraId="19D09D29" w14:textId="77777777" w:rsidR="00BE20DC" w:rsidRPr="00EE2326" w:rsidRDefault="00BE20DC" w:rsidP="00EE2326">
      <w:pPr>
        <w:ind w:left="0" w:hanging="2"/>
        <w:rPr>
          <w:rFonts w:ascii="Calibri" w:eastAsia="Calibri" w:hAnsi="Calibri" w:cs="Calibri"/>
          <w:sz w:val="20"/>
          <w:szCs w:val="20"/>
        </w:rPr>
      </w:pPr>
    </w:p>
    <w:p w14:paraId="7329F825"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14:paraId="2C21A3DF" w14:textId="77777777" w:rsidR="00BE20DC" w:rsidRPr="00EE2326" w:rsidRDefault="00BE20DC" w:rsidP="00EE2326">
      <w:pPr>
        <w:ind w:left="0" w:hanging="2"/>
        <w:rPr>
          <w:rFonts w:ascii="Calibri" w:eastAsia="Calibri" w:hAnsi="Calibri" w:cs="Calibri"/>
          <w:sz w:val="20"/>
          <w:szCs w:val="20"/>
        </w:rPr>
      </w:pPr>
    </w:p>
    <w:p w14:paraId="6258B9BA" w14:textId="2FFC9034" w:rsidR="001D081C" w:rsidRDefault="00EE2326" w:rsidP="001D081C">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11A6C943" w14:textId="77777777" w:rsidR="001D081C" w:rsidRPr="001D081C" w:rsidRDefault="001D081C" w:rsidP="001D081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0A3D71FF" w14:textId="790A31AA"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ofertas presentadas en ningún caso serán objeto de negociación ya que resultará ganador el participante cuya </w:t>
      </w:r>
      <w:r w:rsidR="00890347">
        <w:rPr>
          <w:rFonts w:ascii="Calibri" w:eastAsia="Calibri" w:hAnsi="Calibri" w:cs="Calibri"/>
          <w:sz w:val="20"/>
          <w:szCs w:val="20"/>
        </w:rPr>
        <w:t>oferta  sea la  más conveniente</w:t>
      </w:r>
      <w:r w:rsidRPr="00EE2326">
        <w:rPr>
          <w:rFonts w:ascii="Calibri" w:eastAsia="Calibri" w:hAnsi="Calibri" w:cs="Calibri"/>
          <w:sz w:val="20"/>
          <w:szCs w:val="20"/>
        </w:rPr>
        <w:t xml:space="preserve"> para Gobierno del Estado, considerando su cumplimiento en todos los aspectos técnicos en condiciones, especificaciones y características requeridas en bases</w:t>
      </w:r>
      <w:r w:rsidR="001D081C">
        <w:rPr>
          <w:rFonts w:ascii="Calibri" w:eastAsia="Calibri" w:hAnsi="Calibri" w:cs="Calibri"/>
          <w:sz w:val="20"/>
          <w:szCs w:val="20"/>
        </w:rPr>
        <w:t xml:space="preserve"> y</w:t>
      </w:r>
      <w:r w:rsidRPr="00EE2326">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724AF829" w14:textId="77777777" w:rsidR="00BE20DC" w:rsidRPr="00EE2326" w:rsidRDefault="00BE20DC" w:rsidP="00EE2326">
      <w:pPr>
        <w:ind w:left="0" w:right="48" w:hanging="2"/>
        <w:jc w:val="both"/>
        <w:rPr>
          <w:rFonts w:ascii="Calibri" w:eastAsia="Calibri" w:hAnsi="Calibri" w:cs="Calibri"/>
          <w:sz w:val="20"/>
          <w:szCs w:val="20"/>
        </w:rPr>
      </w:pPr>
    </w:p>
    <w:p w14:paraId="411F2366" w14:textId="77777777"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adjudicará a la propuesta que reúna las especificaciones solicitadas, calidad y en su caso a la propuesta más conveniente y más económica.</w:t>
      </w:r>
    </w:p>
    <w:p w14:paraId="629DC61C" w14:textId="77777777" w:rsidR="003C3FD0" w:rsidRDefault="003C3FD0" w:rsidP="003C3FD0">
      <w:pPr>
        <w:pStyle w:val="Prrafodelista"/>
        <w:rPr>
          <w:rFonts w:ascii="Calibri" w:eastAsia="Calibri" w:hAnsi="Calibri" w:cs="Calibri"/>
          <w:sz w:val="20"/>
          <w:szCs w:val="20"/>
        </w:rPr>
      </w:pPr>
    </w:p>
    <w:p w14:paraId="0289AF8C"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14:paraId="77203C3D"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AB3DAB6" w14:textId="18B083E5"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50DA4DE9" w14:textId="77777777" w:rsidR="00BE20DC" w:rsidRPr="00EE2326" w:rsidRDefault="00BE20DC" w:rsidP="00EE2326">
      <w:pPr>
        <w:ind w:left="0" w:right="-342" w:hanging="2"/>
        <w:jc w:val="both"/>
        <w:rPr>
          <w:rFonts w:ascii="Calibri" w:eastAsia="Calibri" w:hAnsi="Calibri" w:cs="Calibri"/>
          <w:sz w:val="20"/>
          <w:szCs w:val="20"/>
        </w:rPr>
      </w:pPr>
    </w:p>
    <w:p w14:paraId="61EBBCA8"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apegarse estrictamente a las especificaciones solicitadas, cotizando en el orden de nuestro requerimiento.</w:t>
      </w:r>
    </w:p>
    <w:p w14:paraId="2BB17125" w14:textId="77777777" w:rsidR="00BE20DC" w:rsidRPr="00EE2326" w:rsidRDefault="00BE20DC" w:rsidP="00EE2326">
      <w:pPr>
        <w:ind w:left="0" w:right="48" w:hanging="2"/>
        <w:jc w:val="both"/>
        <w:rPr>
          <w:rFonts w:ascii="Calibri" w:eastAsia="Calibri" w:hAnsi="Calibri" w:cs="Calibri"/>
          <w:sz w:val="20"/>
          <w:szCs w:val="20"/>
        </w:rPr>
      </w:pPr>
    </w:p>
    <w:p w14:paraId="19E61E2B" w14:textId="5D250BFE" w:rsidR="00BE20DC" w:rsidRDefault="00EE2326" w:rsidP="001D081C">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adjudicación </w:t>
      </w:r>
      <w:r w:rsidR="00A51F11">
        <w:rPr>
          <w:rFonts w:ascii="Calibri" w:eastAsia="Calibri" w:hAnsi="Calibri" w:cs="Calibri"/>
          <w:sz w:val="20"/>
          <w:szCs w:val="20"/>
        </w:rPr>
        <w:t xml:space="preserve">de la presente invitación </w:t>
      </w:r>
      <w:r w:rsidRPr="00EE2326">
        <w:rPr>
          <w:rFonts w:ascii="Calibri" w:eastAsia="Calibri" w:hAnsi="Calibri" w:cs="Calibri"/>
          <w:sz w:val="20"/>
          <w:szCs w:val="20"/>
        </w:rPr>
        <w:t xml:space="preserve">será </w:t>
      </w:r>
      <w:r w:rsidR="004B1DE4">
        <w:rPr>
          <w:rFonts w:ascii="Calibri" w:eastAsia="Calibri" w:hAnsi="Calibri" w:cs="Calibri"/>
          <w:sz w:val="20"/>
          <w:szCs w:val="20"/>
        </w:rPr>
        <w:t>a un solo participante</w:t>
      </w:r>
      <w:r w:rsidRPr="00EE2326">
        <w:rPr>
          <w:rFonts w:ascii="Calibri" w:eastAsia="Calibri" w:hAnsi="Calibri" w:cs="Calibri"/>
          <w:sz w:val="20"/>
          <w:szCs w:val="20"/>
        </w:rPr>
        <w:t xml:space="preserve">. </w:t>
      </w:r>
    </w:p>
    <w:p w14:paraId="47810262" w14:textId="77777777" w:rsidR="001D081C" w:rsidRDefault="001D081C" w:rsidP="001D081C">
      <w:pPr>
        <w:pStyle w:val="Prrafodelista"/>
        <w:rPr>
          <w:rFonts w:ascii="Calibri" w:eastAsia="Calibri" w:hAnsi="Calibri" w:cs="Calibri"/>
          <w:sz w:val="20"/>
          <w:szCs w:val="20"/>
        </w:rPr>
      </w:pPr>
    </w:p>
    <w:p w14:paraId="2C202985" w14:textId="4DD04BC9"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la determinación de la </w:t>
      </w:r>
      <w:r w:rsidR="00BC5757" w:rsidRPr="00EE2326">
        <w:rPr>
          <w:rFonts w:ascii="Calibri" w:eastAsia="Calibri" w:hAnsi="Calibri" w:cs="Calibri"/>
          <w:sz w:val="20"/>
          <w:szCs w:val="20"/>
        </w:rPr>
        <w:t>adjudicación</w:t>
      </w:r>
      <w:r w:rsidRPr="00EE2326">
        <w:rPr>
          <w:rFonts w:ascii="Calibri" w:eastAsia="Calibri" w:hAnsi="Calibri" w:cs="Calibri"/>
          <w:sz w:val="20"/>
          <w:szCs w:val="20"/>
        </w:rPr>
        <w:t xml:space="preserve"> se utilizará el </w:t>
      </w:r>
      <w:r w:rsidR="002B52B2" w:rsidRPr="00A12151">
        <w:rPr>
          <w:rFonts w:ascii="Calibri" w:eastAsia="Calibri" w:hAnsi="Calibri" w:cs="Calibri"/>
          <w:b/>
          <w:sz w:val="20"/>
          <w:szCs w:val="20"/>
        </w:rPr>
        <w:t>método de evaluación</w:t>
      </w:r>
      <w:r w:rsidR="002B52B2" w:rsidRPr="00A12151">
        <w:rPr>
          <w:rFonts w:ascii="Calibri" w:eastAsia="Calibri" w:hAnsi="Calibri" w:cs="Calibri"/>
          <w:sz w:val="20"/>
          <w:szCs w:val="20"/>
        </w:rPr>
        <w:t xml:space="preserve"> </w:t>
      </w:r>
      <w:r w:rsidR="004B1DE4">
        <w:rPr>
          <w:rFonts w:ascii="Calibri" w:eastAsia="Calibri" w:hAnsi="Calibri" w:cs="Calibri"/>
          <w:b/>
          <w:sz w:val="20"/>
          <w:szCs w:val="20"/>
        </w:rPr>
        <w:t>binario</w:t>
      </w:r>
      <w:r w:rsidR="002B52B2" w:rsidRPr="00A12151">
        <w:rPr>
          <w:rFonts w:ascii="Calibri" w:eastAsia="Calibri" w:hAnsi="Calibri" w:cs="Calibri"/>
          <w:sz w:val="20"/>
          <w:szCs w:val="20"/>
        </w:rPr>
        <w:t xml:space="preserve"> </w:t>
      </w:r>
      <w:r w:rsidRPr="00EE2326">
        <w:rPr>
          <w:rFonts w:ascii="Calibri" w:eastAsia="Calibri" w:hAnsi="Calibri" w:cs="Calibri"/>
          <w:sz w:val="20"/>
          <w:szCs w:val="20"/>
        </w:rPr>
        <w:t xml:space="preserve">en apego al </w:t>
      </w:r>
      <w:r w:rsidR="002B52B2" w:rsidRPr="00A12151">
        <w:rPr>
          <w:rFonts w:ascii="Calibri" w:eastAsia="Calibri" w:hAnsi="Calibri" w:cs="Calibri"/>
          <w:sz w:val="20"/>
          <w:szCs w:val="20"/>
        </w:rPr>
        <w:t xml:space="preserve">artículo 36 de la </w:t>
      </w:r>
      <w:r w:rsidR="002B52B2" w:rsidRPr="00EE2326">
        <w:rPr>
          <w:rFonts w:ascii="Calibri" w:eastAsia="Calibri" w:hAnsi="Calibri" w:cs="Calibri"/>
          <w:sz w:val="20"/>
          <w:szCs w:val="20"/>
        </w:rPr>
        <w:t>Ley de Adquisiciones, Arrendamientos y Servicios del Sector Público</w:t>
      </w:r>
      <w:r w:rsidR="002B52B2" w:rsidRPr="00A12151">
        <w:rPr>
          <w:rFonts w:ascii="Calibri" w:eastAsia="Calibri" w:hAnsi="Calibri" w:cs="Calibri"/>
          <w:sz w:val="20"/>
          <w:szCs w:val="20"/>
        </w:rPr>
        <w:t xml:space="preserve"> y al 5</w:t>
      </w:r>
      <w:r w:rsidR="00890347">
        <w:rPr>
          <w:rFonts w:ascii="Calibri" w:eastAsia="Calibri" w:hAnsi="Calibri" w:cs="Calibri"/>
          <w:sz w:val="20"/>
          <w:szCs w:val="20"/>
        </w:rPr>
        <w:t>1</w:t>
      </w:r>
      <w:r w:rsidR="002B52B2" w:rsidRPr="00A12151">
        <w:rPr>
          <w:rFonts w:ascii="Calibri" w:eastAsia="Calibri" w:hAnsi="Calibri" w:cs="Calibri"/>
          <w:sz w:val="20"/>
          <w:szCs w:val="20"/>
        </w:rPr>
        <w:t xml:space="preserve"> de su Reglamento</w:t>
      </w:r>
      <w:r w:rsidRPr="00EE2326">
        <w:rPr>
          <w:rFonts w:ascii="Calibri" w:eastAsia="Calibri" w:hAnsi="Calibri" w:cs="Calibri"/>
          <w:sz w:val="20"/>
          <w:szCs w:val="20"/>
        </w:rPr>
        <w:t xml:space="preserve">. </w:t>
      </w:r>
    </w:p>
    <w:p w14:paraId="68E59B3F" w14:textId="77777777" w:rsidR="00BE20DC" w:rsidRPr="00EE2326" w:rsidRDefault="00BE20DC" w:rsidP="00EE2326">
      <w:pPr>
        <w:ind w:left="0" w:right="-376" w:hanging="2"/>
        <w:jc w:val="both"/>
        <w:rPr>
          <w:rFonts w:ascii="Calibri" w:eastAsia="Calibri" w:hAnsi="Calibri" w:cs="Calibri"/>
          <w:sz w:val="20"/>
          <w:szCs w:val="20"/>
        </w:rPr>
      </w:pPr>
    </w:p>
    <w:p w14:paraId="55A9FCEB"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14:paraId="7558B329" w14:textId="77777777" w:rsidR="00BE20DC" w:rsidRPr="00EE2326" w:rsidRDefault="00BE20DC" w:rsidP="00EE2326">
      <w:pPr>
        <w:ind w:left="0" w:right="48" w:hanging="2"/>
        <w:jc w:val="both"/>
        <w:rPr>
          <w:rFonts w:ascii="Calibri" w:eastAsia="Calibri" w:hAnsi="Calibri" w:cs="Calibri"/>
          <w:color w:val="0000FF"/>
          <w:sz w:val="20"/>
          <w:szCs w:val="20"/>
        </w:rPr>
      </w:pPr>
    </w:p>
    <w:p w14:paraId="66DE2C65" w14:textId="26C54FBF" w:rsidR="00BE20DC" w:rsidRPr="00EE2326" w:rsidRDefault="004B1DE4" w:rsidP="00EE2326">
      <w:pPr>
        <w:numPr>
          <w:ilvl w:val="0"/>
          <w:numId w:val="25"/>
        </w:numPr>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no se encuentre</w:t>
      </w:r>
      <w:r w:rsidR="00EE2326" w:rsidRPr="00EE2326">
        <w:rPr>
          <w:rFonts w:ascii="Calibri" w:eastAsia="Calibri" w:hAnsi="Calibri" w:cs="Calibri"/>
          <w:sz w:val="20"/>
          <w:szCs w:val="20"/>
        </w:rPr>
        <w:t xml:space="preserve"> inscrito en el Padrón de Proveedores de la Administración Pública Estatal, deberán tramitar su registro y contar con el mismo a más tardar a la firma del contrato respectivo</w:t>
      </w:r>
      <w:r w:rsidR="00EE2326" w:rsidRPr="00EE2326">
        <w:rPr>
          <w:rFonts w:ascii="Calibri" w:eastAsia="Calibri" w:hAnsi="Calibri" w:cs="Calibri"/>
          <w:b/>
          <w:color w:val="0000FF"/>
          <w:sz w:val="20"/>
          <w:szCs w:val="20"/>
        </w:rPr>
        <w:t xml:space="preserve">. </w:t>
      </w:r>
    </w:p>
    <w:p w14:paraId="745A0C4F" w14:textId="77777777" w:rsidR="00BE20DC" w:rsidRPr="00EE2326" w:rsidRDefault="00BE20DC" w:rsidP="00EE2326">
      <w:pPr>
        <w:ind w:left="0" w:right="48" w:hanging="2"/>
        <w:jc w:val="both"/>
        <w:rPr>
          <w:rFonts w:ascii="Calibri" w:eastAsia="Calibri" w:hAnsi="Calibri" w:cs="Calibri"/>
          <w:color w:val="0000FF"/>
          <w:sz w:val="20"/>
          <w:szCs w:val="20"/>
        </w:rPr>
      </w:pPr>
    </w:p>
    <w:p w14:paraId="3D9728F0"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6B0A4AF0"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04E9CB88"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1831DB1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14:paraId="4BAE4A5C"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14:paraId="786778D2" w14:textId="77777777" w:rsidR="00BE20DC" w:rsidRPr="00EE2326" w:rsidRDefault="00BE20DC" w:rsidP="00EE2326">
      <w:pPr>
        <w:ind w:left="0" w:hanging="2"/>
        <w:jc w:val="both"/>
        <w:rPr>
          <w:rFonts w:ascii="Calibri" w:eastAsia="Calibri" w:hAnsi="Calibri" w:cs="Calibri"/>
          <w:sz w:val="20"/>
          <w:szCs w:val="20"/>
        </w:rPr>
      </w:pPr>
    </w:p>
    <w:p w14:paraId="3493027B"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6D2FBA2"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7016CC23" w14:textId="26F3E9AB" w:rsidR="00BE20DC" w:rsidRPr="00EE2326" w:rsidRDefault="00637A79" w:rsidP="00EE2326">
      <w:pPr>
        <w:numPr>
          <w:ilvl w:val="0"/>
          <w:numId w:val="25"/>
        </w:numPr>
        <w:ind w:left="0" w:right="48" w:hanging="2"/>
        <w:jc w:val="both"/>
        <w:rPr>
          <w:rFonts w:ascii="Calibri" w:eastAsia="Calibri" w:hAnsi="Calibri" w:cs="Calibri"/>
          <w:sz w:val="20"/>
          <w:szCs w:val="20"/>
        </w:rPr>
      </w:pPr>
      <w:r>
        <w:rPr>
          <w:rFonts w:ascii="Calibri" w:eastAsia="Calibri" w:hAnsi="Calibri" w:cs="Calibri"/>
          <w:sz w:val="20"/>
          <w:szCs w:val="20"/>
        </w:rPr>
        <w:t>El</w:t>
      </w:r>
      <w:r w:rsidR="00EE2326" w:rsidRPr="00EE2326">
        <w:rPr>
          <w:rFonts w:ascii="Calibri" w:eastAsia="Calibri" w:hAnsi="Calibri" w:cs="Calibri"/>
          <w:sz w:val="20"/>
          <w:szCs w:val="20"/>
        </w:rPr>
        <w:t xml:space="preserve"> bien</w:t>
      </w:r>
      <w:r>
        <w:rPr>
          <w:rFonts w:ascii="Calibri" w:eastAsia="Calibri" w:hAnsi="Calibri" w:cs="Calibri"/>
          <w:sz w:val="20"/>
          <w:szCs w:val="20"/>
        </w:rPr>
        <w:t xml:space="preserve"> adjudicado que pretenda</w:t>
      </w:r>
      <w:r w:rsidR="00EE2326" w:rsidRPr="00EE2326">
        <w:rPr>
          <w:rFonts w:ascii="Calibri" w:eastAsia="Calibri" w:hAnsi="Calibri" w:cs="Calibri"/>
          <w:sz w:val="20"/>
          <w:szCs w:val="20"/>
        </w:rPr>
        <w:t xml:space="preserve"> ser entregado por el proveedor, y que no reúnan lo estipulado en las presentes bases y anexo (s) técnico (s), o que al momento de su recepción presenten algún daño o deterioro, será rechazado sin que al respecto pueda generarse constancia alguna sobre su recepción. Igualmente, será devuelto al </w:t>
      </w:r>
      <w:r w:rsidR="001C2843">
        <w:rPr>
          <w:rFonts w:ascii="Calibri" w:eastAsia="Calibri" w:hAnsi="Calibri" w:cs="Calibri"/>
          <w:sz w:val="20"/>
          <w:szCs w:val="20"/>
        </w:rPr>
        <w:t xml:space="preserve">participante </w:t>
      </w:r>
      <w:r w:rsidR="00EE2326" w:rsidRPr="00EE2326">
        <w:rPr>
          <w:rFonts w:ascii="Calibri" w:eastAsia="Calibri" w:hAnsi="Calibri" w:cs="Calibri"/>
          <w:sz w:val="20"/>
          <w:szCs w:val="20"/>
        </w:rPr>
        <w:t>adjudicado</w:t>
      </w:r>
      <w:r w:rsidR="001C2843">
        <w:rPr>
          <w:rFonts w:ascii="Calibri" w:eastAsia="Calibri" w:hAnsi="Calibri" w:cs="Calibri"/>
          <w:sz w:val="20"/>
          <w:szCs w:val="20"/>
        </w:rPr>
        <w:t xml:space="preserve"> aquel</w:t>
      </w:r>
      <w:r w:rsidR="00EE2326" w:rsidRPr="00EE2326">
        <w:rPr>
          <w:rFonts w:ascii="Calibri" w:eastAsia="Calibri" w:hAnsi="Calibri" w:cs="Calibri"/>
          <w:sz w:val="20"/>
          <w:szCs w:val="20"/>
        </w:rPr>
        <w:t xml:space="preserve"> bien que haya sido suministrado, y sobre </w:t>
      </w:r>
      <w:r w:rsidR="001C2843">
        <w:rPr>
          <w:rFonts w:ascii="Calibri" w:eastAsia="Calibri" w:hAnsi="Calibri" w:cs="Calibri"/>
          <w:sz w:val="20"/>
          <w:szCs w:val="20"/>
        </w:rPr>
        <w:t>el</w:t>
      </w:r>
      <w:r w:rsidR="00EE2326" w:rsidRPr="00EE2326">
        <w:rPr>
          <w:rFonts w:ascii="Calibri" w:eastAsia="Calibri" w:hAnsi="Calibri" w:cs="Calibri"/>
          <w:sz w:val="20"/>
          <w:szCs w:val="20"/>
        </w:rPr>
        <w:t xml:space="preserve"> cual con posterioridad sobrevengan defectos y vicios ocultos o cualquier otra circunstancia que evidencia que no reúnan los requisitos de calidad solicitados, concediéndose un plazo máximo de </w:t>
      </w:r>
      <w:r w:rsidR="001D081C">
        <w:rPr>
          <w:rFonts w:ascii="Calibri" w:eastAsia="Calibri" w:hAnsi="Calibri" w:cs="Calibri"/>
          <w:sz w:val="20"/>
          <w:szCs w:val="20"/>
        </w:rPr>
        <w:t>diez</w:t>
      </w:r>
      <w:r w:rsidR="00EE2326" w:rsidRPr="00EE2326">
        <w:rPr>
          <w:rFonts w:ascii="Calibri" w:eastAsia="Calibri" w:hAnsi="Calibri" w:cs="Calibri"/>
          <w:sz w:val="20"/>
          <w:szCs w:val="20"/>
        </w:rPr>
        <w:t xml:space="preserve"> días hábiles a partir de la notificación de la devolución, para que se proceda a su reposición. En caso contrario se iniciarán los trámites administrativos correspondientes.</w:t>
      </w:r>
    </w:p>
    <w:p w14:paraId="35A249AF" w14:textId="77777777" w:rsidR="00BE20DC" w:rsidRPr="00EE2326" w:rsidRDefault="00BE20DC" w:rsidP="00EE2326">
      <w:pPr>
        <w:ind w:left="0" w:right="48" w:hanging="2"/>
        <w:jc w:val="both"/>
        <w:rPr>
          <w:rFonts w:ascii="Calibri" w:eastAsia="Calibri" w:hAnsi="Calibri" w:cs="Calibri"/>
          <w:sz w:val="20"/>
          <w:szCs w:val="20"/>
        </w:rPr>
      </w:pPr>
    </w:p>
    <w:p w14:paraId="2DF198DD" w14:textId="6382820E" w:rsidR="00BE20DC" w:rsidRPr="00EE2326" w:rsidRDefault="00E87FA1" w:rsidP="00EE2326">
      <w:pPr>
        <w:widowControl w:val="0"/>
        <w:numPr>
          <w:ilvl w:val="0"/>
          <w:numId w:val="2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w:t>
      </w:r>
      <w:r w:rsidR="00EE2326" w:rsidRPr="00EE2326">
        <w:rPr>
          <w:rFonts w:ascii="Calibri" w:eastAsia="Calibri" w:hAnsi="Calibri" w:cs="Calibri"/>
          <w:sz w:val="20"/>
          <w:szCs w:val="20"/>
        </w:rPr>
        <w:t xml:space="preserve"> partic</w:t>
      </w:r>
      <w:r w:rsidR="004B1DE4">
        <w:rPr>
          <w:rFonts w:ascii="Calibri" w:eastAsia="Calibri" w:hAnsi="Calibri" w:cs="Calibri"/>
          <w:sz w:val="20"/>
          <w:szCs w:val="20"/>
        </w:rPr>
        <w:t>ipante adjudicado que no cumpla</w:t>
      </w:r>
      <w:r w:rsidR="00EE2326" w:rsidRPr="00EE2326">
        <w:rPr>
          <w:rFonts w:ascii="Calibri" w:eastAsia="Calibri" w:hAnsi="Calibri" w:cs="Calibri"/>
          <w:sz w:val="20"/>
          <w:szCs w:val="20"/>
        </w:rPr>
        <w:t xml:space="preserve">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14:paraId="28822B6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4C7F572" w14:textId="7777777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14:paraId="261FE6E4" w14:textId="77777777" w:rsidR="00BE20DC" w:rsidRPr="00EE2326" w:rsidRDefault="00BE20DC" w:rsidP="00EE2326">
      <w:pPr>
        <w:widowControl w:val="0"/>
        <w:ind w:left="0" w:hanging="2"/>
        <w:jc w:val="both"/>
        <w:rPr>
          <w:rFonts w:ascii="Calibri" w:eastAsia="Calibri" w:hAnsi="Calibri" w:cs="Calibri"/>
          <w:sz w:val="20"/>
          <w:szCs w:val="20"/>
        </w:rPr>
      </w:pPr>
    </w:p>
    <w:p w14:paraId="30E96F7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Cabe precisar que las penalizaciones se deducirán de los saldos pendientes de pago a favor del proveedor y en caso contrario se harán efectivas las garantías otorgadas, de acuerdo con lo dispuesto por el artículo 53 Ley de </w:t>
      </w:r>
      <w:r w:rsidRPr="00EE2326">
        <w:rPr>
          <w:rFonts w:ascii="Calibri" w:eastAsia="Calibri" w:hAnsi="Calibri" w:cs="Calibri"/>
          <w:sz w:val="20"/>
          <w:szCs w:val="20"/>
        </w:rPr>
        <w:lastRenderedPageBreak/>
        <w:t>Adquisiciones, Arrendamientos y Servicios del Sector Público, el monto total de las citadas sanciones no excederá el de la garantía de cumplimiento del contrato otorgada por el proveedor.</w:t>
      </w:r>
    </w:p>
    <w:p w14:paraId="06657894" w14:textId="77777777" w:rsidR="00BE20DC" w:rsidRPr="00EE2326" w:rsidRDefault="00BE20DC" w:rsidP="00EE2326">
      <w:pPr>
        <w:ind w:left="0" w:hanging="2"/>
        <w:jc w:val="both"/>
        <w:rPr>
          <w:rFonts w:ascii="Calibri" w:eastAsia="Calibri" w:hAnsi="Calibri" w:cs="Calibri"/>
          <w:sz w:val="20"/>
          <w:szCs w:val="20"/>
        </w:rPr>
      </w:pPr>
    </w:p>
    <w:p w14:paraId="7DCF8B85"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1E2871A4"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109C7207"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14:paraId="5CCF3B0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518562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14:paraId="61AD20F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D713B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5B1C988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7314DB65" w14:textId="77777777"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14:paraId="023195CD" w14:textId="77777777"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434C805C"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68E52DAD" w14:textId="77777777" w:rsidR="00BE20DC" w:rsidRPr="00EE2326" w:rsidRDefault="00BE20DC" w:rsidP="00EE2326">
      <w:pPr>
        <w:ind w:left="0" w:right="-376" w:hanging="2"/>
        <w:jc w:val="both"/>
        <w:rPr>
          <w:rFonts w:ascii="Calibri" w:eastAsia="Calibri" w:hAnsi="Calibri" w:cs="Calibri"/>
          <w:sz w:val="20"/>
          <w:szCs w:val="20"/>
        </w:rPr>
      </w:pPr>
    </w:p>
    <w:p w14:paraId="3B16380A" w14:textId="75B04EAE"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participantes tendrán la obligación de otorgar las facilidades del caso, al personal que comisione la Secretaría de la Función Pública, en el ejercicio de sus facultades.</w:t>
      </w:r>
    </w:p>
    <w:p w14:paraId="5E70AA9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34CCC87"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14:paraId="544F2BF0" w14:textId="77777777" w:rsidR="00BE20DC" w:rsidRPr="00EE2326" w:rsidRDefault="00BE20DC" w:rsidP="00EE2326">
      <w:pPr>
        <w:ind w:left="0" w:hanging="2"/>
        <w:jc w:val="both"/>
        <w:rPr>
          <w:rFonts w:ascii="Calibri" w:eastAsia="Calibri" w:hAnsi="Calibri" w:cs="Calibri"/>
          <w:sz w:val="20"/>
          <w:szCs w:val="20"/>
        </w:rPr>
      </w:pPr>
    </w:p>
    <w:p w14:paraId="1234BDDB" w14:textId="77777777" w:rsidR="004B1DE4" w:rsidRDefault="00EE2326" w:rsidP="004B1DE4">
      <w:pPr>
        <w:numPr>
          <w:ilvl w:val="0"/>
          <w:numId w:val="4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Inn, Alcaldía Álvaro Obregón, Ciudad de México, así como la página electrónica </w:t>
      </w:r>
      <w:hyperlink r:id="rId16" w:history="1">
        <w:r w:rsidR="004B1DE4" w:rsidRPr="00523195">
          <w:rPr>
            <w:rStyle w:val="Hipervnculo"/>
            <w:rFonts w:ascii="Calibri" w:hAnsi="Calibri" w:cs="Calibri"/>
            <w:sz w:val="20"/>
            <w:szCs w:val="20"/>
          </w:rPr>
          <w:t>https://upcp-compranet.hacienda.gob.mx</w:t>
        </w:r>
      </w:hyperlink>
    </w:p>
    <w:p w14:paraId="738F7B88"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628312B4" w14:textId="7A9D1D0F"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1D081C">
        <w:rPr>
          <w:rFonts w:ascii="Calibri" w:eastAsia="Calibri" w:hAnsi="Calibri" w:cs="Calibri"/>
          <w:sz w:val="20"/>
          <w:szCs w:val="20"/>
        </w:rPr>
        <w:t xml:space="preserve">Anexo </w:t>
      </w:r>
      <w:r w:rsidR="004B1DE4">
        <w:rPr>
          <w:rFonts w:ascii="Calibri" w:eastAsia="Calibri" w:hAnsi="Calibri" w:cs="Calibri"/>
          <w:sz w:val="20"/>
          <w:szCs w:val="20"/>
        </w:rPr>
        <w:t>E</w:t>
      </w:r>
      <w:r w:rsidR="001D081C" w:rsidRPr="001D081C">
        <w:rPr>
          <w:rFonts w:ascii="Calibri" w:eastAsia="Calibri" w:hAnsi="Calibri" w:cs="Calibri"/>
          <w:sz w:val="20"/>
          <w:szCs w:val="20"/>
        </w:rPr>
        <w:t xml:space="preserve"> (</w:t>
      </w:r>
      <w:r w:rsidRPr="001D081C">
        <w:rPr>
          <w:rFonts w:ascii="Calibri" w:eastAsia="Calibri" w:hAnsi="Calibri" w:cs="Calibri"/>
          <w:sz w:val="20"/>
          <w:szCs w:val="20"/>
        </w:rPr>
        <w:t>Requisitos de facturación</w:t>
      </w:r>
      <w:r w:rsidR="001D081C" w:rsidRPr="001D081C">
        <w:rPr>
          <w:rFonts w:ascii="Calibri" w:eastAsia="Calibri" w:hAnsi="Calibri" w:cs="Calibri"/>
          <w:sz w:val="20"/>
          <w:szCs w:val="20"/>
        </w:rPr>
        <w:t>)</w:t>
      </w:r>
      <w:r w:rsidRPr="001D081C">
        <w:rPr>
          <w:rFonts w:ascii="Calibri" w:eastAsia="Calibri" w:hAnsi="Calibri" w:cs="Calibri"/>
          <w:sz w:val="20"/>
          <w:szCs w:val="20"/>
        </w:rPr>
        <w:t>.</w:t>
      </w:r>
    </w:p>
    <w:p w14:paraId="59717ECC" w14:textId="77777777" w:rsidR="00BE20DC" w:rsidRPr="00EE2326" w:rsidRDefault="00BE20DC" w:rsidP="00EE2326">
      <w:pPr>
        <w:ind w:left="0" w:right="48" w:hanging="2"/>
        <w:jc w:val="both"/>
        <w:rPr>
          <w:rFonts w:ascii="Calibri" w:eastAsia="Calibri" w:hAnsi="Calibri" w:cs="Calibri"/>
          <w:sz w:val="20"/>
          <w:szCs w:val="20"/>
          <w:highlight w:val="yellow"/>
        </w:rPr>
      </w:pPr>
    </w:p>
    <w:p w14:paraId="721A382A" w14:textId="46D50D6F"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 xml:space="preserve">La Dirección podrá, cuando lo considere conveniente, solicitar a los </w:t>
      </w:r>
      <w:r w:rsidR="001111B8">
        <w:rPr>
          <w:rFonts w:ascii="Calibri" w:eastAsia="Calibri" w:hAnsi="Calibri" w:cs="Calibri"/>
          <w:sz w:val="20"/>
          <w:szCs w:val="20"/>
          <w:highlight w:val="white"/>
        </w:rPr>
        <w:t>participantes</w:t>
      </w:r>
      <w:r w:rsidRPr="00EE2326">
        <w:rPr>
          <w:rFonts w:ascii="Calibri" w:eastAsia="Calibri" w:hAnsi="Calibri" w:cs="Calibri"/>
          <w:sz w:val="20"/>
          <w:szCs w:val="20"/>
          <w:highlight w:val="white"/>
        </w:rPr>
        <w:t xml:space="preserve">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72E99E36" w14:textId="77777777" w:rsidR="00BE20DC" w:rsidRPr="00EE2326" w:rsidRDefault="00BE20DC" w:rsidP="00EE2326">
      <w:pPr>
        <w:ind w:left="0" w:right="48" w:hanging="2"/>
        <w:jc w:val="both"/>
        <w:rPr>
          <w:rFonts w:ascii="Calibri" w:eastAsia="Calibri" w:hAnsi="Calibri" w:cs="Calibri"/>
          <w:sz w:val="20"/>
          <w:szCs w:val="20"/>
          <w:highlight w:val="white"/>
        </w:rPr>
      </w:pPr>
    </w:p>
    <w:p w14:paraId="076780AC"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28BFEE20" w14:textId="77777777" w:rsidR="00BE20DC" w:rsidRPr="00EE2326" w:rsidRDefault="00BE20DC" w:rsidP="00EE2326">
      <w:pPr>
        <w:ind w:left="0" w:right="48" w:hanging="2"/>
        <w:jc w:val="both"/>
        <w:rPr>
          <w:rFonts w:ascii="Calibri" w:eastAsia="Calibri" w:hAnsi="Calibri" w:cs="Calibri"/>
          <w:sz w:val="20"/>
          <w:szCs w:val="20"/>
        </w:rPr>
      </w:pPr>
    </w:p>
    <w:p w14:paraId="661EF878" w14:textId="11992A4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fundamento en el Artículo 40</w:t>
      </w:r>
      <w:r w:rsidR="001D081C">
        <w:rPr>
          <w:rFonts w:ascii="Calibri" w:eastAsia="Calibri" w:hAnsi="Calibri" w:cs="Calibri"/>
          <w:sz w:val="20"/>
          <w:szCs w:val="20"/>
        </w:rPr>
        <w:t>,</w:t>
      </w:r>
      <w:r w:rsidR="003C3FD0" w:rsidRPr="003C3FD0">
        <w:rPr>
          <w:rFonts w:ascii="Calibri" w:eastAsia="Calibri" w:hAnsi="Calibri" w:cs="Calibri"/>
          <w:sz w:val="20"/>
          <w:szCs w:val="20"/>
        </w:rPr>
        <w:t xml:space="preserve"> 42 y 43</w:t>
      </w:r>
      <w:r w:rsidR="003C3FD0">
        <w:rPr>
          <w:rFonts w:ascii="Calibri" w:eastAsia="Calibri" w:hAnsi="Calibri" w:cs="Calibri"/>
          <w:sz w:val="20"/>
          <w:szCs w:val="20"/>
        </w:rPr>
        <w:t xml:space="preserve"> </w:t>
      </w:r>
      <w:r w:rsidR="003C3FD0" w:rsidRPr="003C3FD0">
        <w:rPr>
          <w:rFonts w:ascii="Calibri" w:eastAsia="Calibri" w:hAnsi="Calibri" w:cs="Calibri"/>
          <w:sz w:val="20"/>
          <w:szCs w:val="20"/>
        </w:rPr>
        <w:t>de la Ley de Adquisiciones, Arrendamientos y Servicios del Sector Público.</w:t>
      </w:r>
    </w:p>
    <w:p w14:paraId="4D2F124C" w14:textId="77777777" w:rsidR="00BE20DC" w:rsidRPr="00EE2326" w:rsidRDefault="00BE20DC" w:rsidP="00EE2326">
      <w:pPr>
        <w:ind w:left="0" w:right="-342" w:hanging="2"/>
        <w:jc w:val="both"/>
        <w:rPr>
          <w:rFonts w:ascii="Calibri" w:eastAsia="Calibri" w:hAnsi="Calibri" w:cs="Calibri"/>
          <w:sz w:val="20"/>
          <w:szCs w:val="20"/>
        </w:rPr>
      </w:pPr>
    </w:p>
    <w:p w14:paraId="21DDCD5F" w14:textId="77777777" w:rsidR="00BE20DC" w:rsidRPr="00EE2326" w:rsidRDefault="00BE20DC" w:rsidP="00EE2326">
      <w:pPr>
        <w:ind w:left="0" w:right="-342" w:hanging="2"/>
        <w:jc w:val="both"/>
        <w:rPr>
          <w:rFonts w:ascii="Calibri" w:eastAsia="Calibri" w:hAnsi="Calibri" w:cs="Calibri"/>
          <w:sz w:val="20"/>
          <w:szCs w:val="20"/>
        </w:rPr>
      </w:pPr>
    </w:p>
    <w:p w14:paraId="551C6E3B"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14:paraId="3EBDBA88"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14:paraId="0FA9B8DE" w14:textId="77777777" w:rsidR="00BE20DC" w:rsidRPr="00EE2326" w:rsidRDefault="00EE2326" w:rsidP="00EE2326">
      <w:pPr>
        <w:ind w:left="0" w:right="-376" w:hanging="2"/>
        <w:jc w:val="both"/>
        <w:rPr>
          <w:rFonts w:ascii="Calibri" w:eastAsia="Calibri" w:hAnsi="Calibri" w:cs="Calibri"/>
          <w:sz w:val="20"/>
          <w:szCs w:val="20"/>
        </w:rPr>
      </w:pPr>
      <w:bookmarkStart w:id="5" w:name="_heading=h.gjdgxs" w:colFirst="0" w:colLast="0"/>
      <w:bookmarkEnd w:id="5"/>
      <w:r w:rsidRPr="00EE2326">
        <w:rPr>
          <w:rFonts w:ascii="Calibri" w:eastAsia="Calibri" w:hAnsi="Calibri" w:cs="Calibri"/>
          <w:b/>
          <w:sz w:val="20"/>
          <w:szCs w:val="20"/>
        </w:rPr>
        <w:t>Gobierno del Estado de Guanajuato.</w:t>
      </w:r>
    </w:p>
    <w:p w14:paraId="7D25DEBB" w14:textId="77777777" w:rsidR="00BE20DC" w:rsidRPr="00EE2326" w:rsidRDefault="00BE20DC" w:rsidP="00EE2326">
      <w:pPr>
        <w:ind w:left="0" w:right="-342" w:hanging="2"/>
        <w:jc w:val="both"/>
        <w:rPr>
          <w:rFonts w:ascii="Calibri" w:eastAsia="Calibri" w:hAnsi="Calibri" w:cs="Calibri"/>
          <w:sz w:val="20"/>
          <w:szCs w:val="20"/>
        </w:rPr>
      </w:pPr>
    </w:p>
    <w:sectPr w:rsidR="00BE20DC" w:rsidRPr="00EE2326">
      <w:headerReference w:type="even" r:id="rId17"/>
      <w:headerReference w:type="default" r:id="rId18"/>
      <w:footerReference w:type="even" r:id="rId19"/>
      <w:footerReference w:type="default" r:id="rId20"/>
      <w:headerReference w:type="first" r:id="rId21"/>
      <w:footerReference w:type="first" r:id="rId22"/>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0A91D" w14:textId="77777777" w:rsidR="00600078" w:rsidRDefault="00600078" w:rsidP="00EE2326">
      <w:pPr>
        <w:spacing w:line="240" w:lineRule="auto"/>
        <w:ind w:left="0" w:hanging="2"/>
      </w:pPr>
      <w:r>
        <w:separator/>
      </w:r>
    </w:p>
  </w:endnote>
  <w:endnote w:type="continuationSeparator" w:id="0">
    <w:p w14:paraId="12680D6D" w14:textId="77777777" w:rsidR="00600078" w:rsidRDefault="00600078"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Times New Roman"/>
    <w:charset w:val="00"/>
    <w:family w:val="auto"/>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4DF57"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A741C"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DA9B0"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A9386" w14:textId="77777777" w:rsidR="00600078" w:rsidRDefault="00600078" w:rsidP="00EE2326">
      <w:pPr>
        <w:spacing w:line="240" w:lineRule="auto"/>
        <w:ind w:left="0" w:hanging="2"/>
      </w:pPr>
      <w:r>
        <w:separator/>
      </w:r>
    </w:p>
  </w:footnote>
  <w:footnote w:type="continuationSeparator" w:id="0">
    <w:p w14:paraId="247595BB" w14:textId="77777777" w:rsidR="00600078" w:rsidRDefault="00600078" w:rsidP="00EE23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46202"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A2F36" w14:textId="77777777" w:rsidR="00FF3319" w:rsidRDefault="00FF331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14:anchorId="0B2411D7" wp14:editId="01CD2699">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14:paraId="6C420940" w14:textId="77777777" w:rsidR="00FF3319" w:rsidRDefault="00FF3319">
    <w:pPr>
      <w:tabs>
        <w:tab w:val="left" w:pos="573"/>
        <w:tab w:val="right" w:pos="8838"/>
      </w:tabs>
      <w:ind w:left="0" w:hanging="2"/>
      <w:jc w:val="right"/>
      <w:rPr>
        <w:rFonts w:ascii="Verdana" w:eastAsia="Verdana" w:hAnsi="Verdana" w:cs="Verdana"/>
        <w:b/>
        <w:sz w:val="18"/>
        <w:szCs w:val="18"/>
      </w:rPr>
    </w:pPr>
  </w:p>
  <w:p w14:paraId="3C69C5E6" w14:textId="77777777" w:rsidR="00FF3319" w:rsidRDefault="00FF3319">
    <w:pPr>
      <w:tabs>
        <w:tab w:val="left" w:pos="573"/>
        <w:tab w:val="right" w:pos="8838"/>
      </w:tabs>
      <w:ind w:left="0" w:hanging="2"/>
      <w:jc w:val="right"/>
      <w:rPr>
        <w:rFonts w:ascii="Verdana" w:eastAsia="Verdana" w:hAnsi="Verdana" w:cs="Verdana"/>
        <w:b/>
        <w:sz w:val="18"/>
        <w:szCs w:val="18"/>
      </w:rPr>
    </w:pPr>
  </w:p>
  <w:p w14:paraId="40D9E6E4" w14:textId="77777777" w:rsidR="00FF3319" w:rsidRDefault="00FF3319">
    <w:pPr>
      <w:tabs>
        <w:tab w:val="left" w:pos="573"/>
        <w:tab w:val="right" w:pos="8838"/>
      </w:tabs>
      <w:ind w:left="0" w:hanging="2"/>
      <w:jc w:val="right"/>
      <w:rPr>
        <w:rFonts w:ascii="Verdana" w:eastAsia="Verdana" w:hAnsi="Verdana" w:cs="Verdana"/>
        <w:b/>
        <w:sz w:val="18"/>
        <w:szCs w:val="18"/>
      </w:rPr>
    </w:pPr>
  </w:p>
  <w:p w14:paraId="027B869C" w14:textId="77777777" w:rsidR="00FF3319" w:rsidRDefault="00FF331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14:paraId="57E7B09D"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p w14:paraId="6E6F5BBD"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CAF89"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5D22"/>
    <w:multiLevelType w:val="multilevel"/>
    <w:tmpl w:val="4016E5B4"/>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03940021"/>
    <w:multiLevelType w:val="multilevel"/>
    <w:tmpl w:val="4C9C95F2"/>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6">
    <w:nsid w:val="112270B8"/>
    <w:multiLevelType w:val="multilevel"/>
    <w:tmpl w:val="2E06FD4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DB14D4B"/>
    <w:multiLevelType w:val="hybridMultilevel"/>
    <w:tmpl w:val="F0F6BB66"/>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1F8733C8"/>
    <w:multiLevelType w:val="multilevel"/>
    <w:tmpl w:val="5C54713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6">
    <w:nsid w:val="201878B4"/>
    <w:multiLevelType w:val="multilevel"/>
    <w:tmpl w:val="B4BC00C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4551378"/>
    <w:multiLevelType w:val="hybridMultilevel"/>
    <w:tmpl w:val="3D5C5C9E"/>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8">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20">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C0846B1"/>
    <w:multiLevelType w:val="multilevel"/>
    <w:tmpl w:val="4DB6AB74"/>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548C416C"/>
    <w:multiLevelType w:val="hybridMultilevel"/>
    <w:tmpl w:val="ED30E03A"/>
    <w:lvl w:ilvl="0" w:tplc="4B241020">
      <w:start w:val="1"/>
      <w:numFmt w:val="lowerLetter"/>
      <w:lvlText w:val="%1)"/>
      <w:lvlJc w:val="left"/>
      <w:pPr>
        <w:ind w:left="294" w:hanging="360"/>
      </w:pPr>
      <w:rPr>
        <w:rFonts w:hint="default"/>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28">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60A42F30"/>
    <w:multiLevelType w:val="multilevel"/>
    <w:tmpl w:val="0554A60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nsid w:val="61234B9D"/>
    <w:multiLevelType w:val="multilevel"/>
    <w:tmpl w:val="FDEAA5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nsid w:val="65820938"/>
    <w:multiLevelType w:val="multilevel"/>
    <w:tmpl w:val="9836C6DE"/>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34">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5">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7">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0">
    <w:nsid w:val="749308B2"/>
    <w:multiLevelType w:val="multilevel"/>
    <w:tmpl w:val="934C4E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74F2432A"/>
    <w:multiLevelType w:val="multilevel"/>
    <w:tmpl w:val="D77C6F8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3">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5">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7">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6"/>
  </w:num>
  <w:num w:numId="2">
    <w:abstractNumId w:val="32"/>
  </w:num>
  <w:num w:numId="3">
    <w:abstractNumId w:val="8"/>
  </w:num>
  <w:num w:numId="4">
    <w:abstractNumId w:val="19"/>
  </w:num>
  <w:num w:numId="5">
    <w:abstractNumId w:val="38"/>
  </w:num>
  <w:num w:numId="6">
    <w:abstractNumId w:val="21"/>
  </w:num>
  <w:num w:numId="7">
    <w:abstractNumId w:val="34"/>
  </w:num>
  <w:num w:numId="8">
    <w:abstractNumId w:val="18"/>
  </w:num>
  <w:num w:numId="9">
    <w:abstractNumId w:val="46"/>
  </w:num>
  <w:num w:numId="10">
    <w:abstractNumId w:val="14"/>
  </w:num>
  <w:num w:numId="11">
    <w:abstractNumId w:val="44"/>
  </w:num>
  <w:num w:numId="12">
    <w:abstractNumId w:val="39"/>
  </w:num>
  <w:num w:numId="13">
    <w:abstractNumId w:val="7"/>
  </w:num>
  <w:num w:numId="14">
    <w:abstractNumId w:val="36"/>
  </w:num>
  <w:num w:numId="15">
    <w:abstractNumId w:val="11"/>
  </w:num>
  <w:num w:numId="16">
    <w:abstractNumId w:val="3"/>
  </w:num>
  <w:num w:numId="17">
    <w:abstractNumId w:val="22"/>
  </w:num>
  <w:num w:numId="18">
    <w:abstractNumId w:val="29"/>
  </w:num>
  <w:num w:numId="19">
    <w:abstractNumId w:val="25"/>
  </w:num>
  <w:num w:numId="20">
    <w:abstractNumId w:val="47"/>
  </w:num>
  <w:num w:numId="21">
    <w:abstractNumId w:val="13"/>
  </w:num>
  <w:num w:numId="22">
    <w:abstractNumId w:val="20"/>
  </w:num>
  <w:num w:numId="23">
    <w:abstractNumId w:val="5"/>
  </w:num>
  <w:num w:numId="24">
    <w:abstractNumId w:val="42"/>
  </w:num>
  <w:num w:numId="25">
    <w:abstractNumId w:val="28"/>
  </w:num>
  <w:num w:numId="26">
    <w:abstractNumId w:val="23"/>
  </w:num>
  <w:num w:numId="27">
    <w:abstractNumId w:val="1"/>
  </w:num>
  <w:num w:numId="28">
    <w:abstractNumId w:val="9"/>
  </w:num>
  <w:num w:numId="29">
    <w:abstractNumId w:val="4"/>
  </w:num>
  <w:num w:numId="30">
    <w:abstractNumId w:val="45"/>
  </w:num>
  <w:num w:numId="31">
    <w:abstractNumId w:val="10"/>
  </w:num>
  <w:num w:numId="32">
    <w:abstractNumId w:val="43"/>
  </w:num>
  <w:num w:numId="33">
    <w:abstractNumId w:val="37"/>
  </w:num>
  <w:num w:numId="34">
    <w:abstractNumId w:val="35"/>
  </w:num>
  <w:num w:numId="35">
    <w:abstractNumId w:val="6"/>
  </w:num>
  <w:num w:numId="36">
    <w:abstractNumId w:val="27"/>
  </w:num>
  <w:num w:numId="37">
    <w:abstractNumId w:val="2"/>
  </w:num>
  <w:num w:numId="38">
    <w:abstractNumId w:val="24"/>
  </w:num>
  <w:num w:numId="39">
    <w:abstractNumId w:val="0"/>
  </w:num>
  <w:num w:numId="40">
    <w:abstractNumId w:val="30"/>
  </w:num>
  <w:num w:numId="41">
    <w:abstractNumId w:val="40"/>
  </w:num>
  <w:num w:numId="42">
    <w:abstractNumId w:val="16"/>
  </w:num>
  <w:num w:numId="43">
    <w:abstractNumId w:val="41"/>
  </w:num>
  <w:num w:numId="44">
    <w:abstractNumId w:val="17"/>
  </w:num>
  <w:num w:numId="45">
    <w:abstractNumId w:val="31"/>
  </w:num>
  <w:num w:numId="46">
    <w:abstractNumId w:val="33"/>
  </w:num>
  <w:num w:numId="47">
    <w:abstractNumId w:val="1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E20DC"/>
    <w:rsid w:val="00001A21"/>
    <w:rsid w:val="00003D94"/>
    <w:rsid w:val="00011C94"/>
    <w:rsid w:val="00021EDE"/>
    <w:rsid w:val="00022E37"/>
    <w:rsid w:val="00040A74"/>
    <w:rsid w:val="00070BAE"/>
    <w:rsid w:val="00084F6C"/>
    <w:rsid w:val="0009725F"/>
    <w:rsid w:val="000B6F00"/>
    <w:rsid w:val="000B74A5"/>
    <w:rsid w:val="000D7DD5"/>
    <w:rsid w:val="000E440D"/>
    <w:rsid w:val="000E4C7A"/>
    <w:rsid w:val="000E7CD2"/>
    <w:rsid w:val="000F0C55"/>
    <w:rsid w:val="000F4BAE"/>
    <w:rsid w:val="000F7C5F"/>
    <w:rsid w:val="001111B8"/>
    <w:rsid w:val="00117C47"/>
    <w:rsid w:val="001228CF"/>
    <w:rsid w:val="00131913"/>
    <w:rsid w:val="00135368"/>
    <w:rsid w:val="0014158A"/>
    <w:rsid w:val="00157113"/>
    <w:rsid w:val="00175F6B"/>
    <w:rsid w:val="00177566"/>
    <w:rsid w:val="0018783D"/>
    <w:rsid w:val="00192659"/>
    <w:rsid w:val="001977F0"/>
    <w:rsid w:val="001B42C2"/>
    <w:rsid w:val="001B470E"/>
    <w:rsid w:val="001B6176"/>
    <w:rsid w:val="001C2843"/>
    <w:rsid w:val="001C4FC2"/>
    <w:rsid w:val="001C679E"/>
    <w:rsid w:val="001D081C"/>
    <w:rsid w:val="001D1442"/>
    <w:rsid w:val="001F6D38"/>
    <w:rsid w:val="00203A33"/>
    <w:rsid w:val="00204998"/>
    <w:rsid w:val="00214ADA"/>
    <w:rsid w:val="00222DAB"/>
    <w:rsid w:val="00226B3F"/>
    <w:rsid w:val="00240458"/>
    <w:rsid w:val="00257ED3"/>
    <w:rsid w:val="00261877"/>
    <w:rsid w:val="00266447"/>
    <w:rsid w:val="0027013E"/>
    <w:rsid w:val="002B52B2"/>
    <w:rsid w:val="002C38E0"/>
    <w:rsid w:val="002C56C5"/>
    <w:rsid w:val="002D4DDF"/>
    <w:rsid w:val="002D7B6B"/>
    <w:rsid w:val="00302AC3"/>
    <w:rsid w:val="003145A3"/>
    <w:rsid w:val="00327D32"/>
    <w:rsid w:val="00330DF7"/>
    <w:rsid w:val="00334FAA"/>
    <w:rsid w:val="00344811"/>
    <w:rsid w:val="0035423C"/>
    <w:rsid w:val="00355D56"/>
    <w:rsid w:val="00360665"/>
    <w:rsid w:val="00363C22"/>
    <w:rsid w:val="00364DEB"/>
    <w:rsid w:val="00366A58"/>
    <w:rsid w:val="00374536"/>
    <w:rsid w:val="00374833"/>
    <w:rsid w:val="003831DC"/>
    <w:rsid w:val="00386128"/>
    <w:rsid w:val="003A274C"/>
    <w:rsid w:val="003A7EBF"/>
    <w:rsid w:val="003B20E1"/>
    <w:rsid w:val="003B59FC"/>
    <w:rsid w:val="003B6103"/>
    <w:rsid w:val="003B7965"/>
    <w:rsid w:val="003C3FD0"/>
    <w:rsid w:val="003D1C53"/>
    <w:rsid w:val="003D1DF4"/>
    <w:rsid w:val="003E059E"/>
    <w:rsid w:val="003E3F40"/>
    <w:rsid w:val="0040457F"/>
    <w:rsid w:val="00406A9C"/>
    <w:rsid w:val="0043152A"/>
    <w:rsid w:val="004363D6"/>
    <w:rsid w:val="0044071D"/>
    <w:rsid w:val="004448E1"/>
    <w:rsid w:val="004477A6"/>
    <w:rsid w:val="00464376"/>
    <w:rsid w:val="00493DF3"/>
    <w:rsid w:val="004943AB"/>
    <w:rsid w:val="0049504D"/>
    <w:rsid w:val="004A069A"/>
    <w:rsid w:val="004A3B87"/>
    <w:rsid w:val="004B1DE4"/>
    <w:rsid w:val="004B45E0"/>
    <w:rsid w:val="004F67C5"/>
    <w:rsid w:val="00506721"/>
    <w:rsid w:val="00506F4D"/>
    <w:rsid w:val="00512585"/>
    <w:rsid w:val="00522081"/>
    <w:rsid w:val="00544B0E"/>
    <w:rsid w:val="00545888"/>
    <w:rsid w:val="0054678E"/>
    <w:rsid w:val="00547361"/>
    <w:rsid w:val="00550C4B"/>
    <w:rsid w:val="0055434C"/>
    <w:rsid w:val="0055581F"/>
    <w:rsid w:val="005602B0"/>
    <w:rsid w:val="005632D5"/>
    <w:rsid w:val="00564FF7"/>
    <w:rsid w:val="00566CD7"/>
    <w:rsid w:val="00597DAC"/>
    <w:rsid w:val="005B03FD"/>
    <w:rsid w:val="005B1676"/>
    <w:rsid w:val="005B59F0"/>
    <w:rsid w:val="005C171B"/>
    <w:rsid w:val="005F012D"/>
    <w:rsid w:val="005F4015"/>
    <w:rsid w:val="005F564F"/>
    <w:rsid w:val="00600078"/>
    <w:rsid w:val="0060351C"/>
    <w:rsid w:val="00614D97"/>
    <w:rsid w:val="006150C3"/>
    <w:rsid w:val="00624530"/>
    <w:rsid w:val="00631D26"/>
    <w:rsid w:val="00637238"/>
    <w:rsid w:val="00637A79"/>
    <w:rsid w:val="00641C00"/>
    <w:rsid w:val="006475C8"/>
    <w:rsid w:val="00660359"/>
    <w:rsid w:val="006643FF"/>
    <w:rsid w:val="00670807"/>
    <w:rsid w:val="006734BA"/>
    <w:rsid w:val="006803DB"/>
    <w:rsid w:val="006877ED"/>
    <w:rsid w:val="00695BA6"/>
    <w:rsid w:val="00697FD4"/>
    <w:rsid w:val="006A0C9A"/>
    <w:rsid w:val="006A1AE4"/>
    <w:rsid w:val="006A5033"/>
    <w:rsid w:val="006B5F14"/>
    <w:rsid w:val="006B79A1"/>
    <w:rsid w:val="006C42B6"/>
    <w:rsid w:val="006C73C0"/>
    <w:rsid w:val="006D33E5"/>
    <w:rsid w:val="006E1563"/>
    <w:rsid w:val="006E2F3E"/>
    <w:rsid w:val="00704383"/>
    <w:rsid w:val="00717249"/>
    <w:rsid w:val="00723486"/>
    <w:rsid w:val="007360F4"/>
    <w:rsid w:val="007558AD"/>
    <w:rsid w:val="007635F6"/>
    <w:rsid w:val="007713DC"/>
    <w:rsid w:val="0077395F"/>
    <w:rsid w:val="0078202C"/>
    <w:rsid w:val="007847E5"/>
    <w:rsid w:val="007855D5"/>
    <w:rsid w:val="007861B6"/>
    <w:rsid w:val="00787BC2"/>
    <w:rsid w:val="007956E1"/>
    <w:rsid w:val="007C3C25"/>
    <w:rsid w:val="00810B32"/>
    <w:rsid w:val="00811B60"/>
    <w:rsid w:val="00815DDD"/>
    <w:rsid w:val="00821180"/>
    <w:rsid w:val="008245C3"/>
    <w:rsid w:val="00835746"/>
    <w:rsid w:val="00862FF6"/>
    <w:rsid w:val="008636D2"/>
    <w:rsid w:val="00865D7C"/>
    <w:rsid w:val="00876375"/>
    <w:rsid w:val="008816AF"/>
    <w:rsid w:val="008845B9"/>
    <w:rsid w:val="00890347"/>
    <w:rsid w:val="008944D4"/>
    <w:rsid w:val="00896933"/>
    <w:rsid w:val="008A25D7"/>
    <w:rsid w:val="008A6297"/>
    <w:rsid w:val="008B3F1D"/>
    <w:rsid w:val="008B53B3"/>
    <w:rsid w:val="008B58C4"/>
    <w:rsid w:val="008D2128"/>
    <w:rsid w:val="008E3185"/>
    <w:rsid w:val="008E5C81"/>
    <w:rsid w:val="008E6F1E"/>
    <w:rsid w:val="008F5E4C"/>
    <w:rsid w:val="009026CD"/>
    <w:rsid w:val="0090638C"/>
    <w:rsid w:val="00925E8C"/>
    <w:rsid w:val="009554A7"/>
    <w:rsid w:val="00956175"/>
    <w:rsid w:val="009640F9"/>
    <w:rsid w:val="00990520"/>
    <w:rsid w:val="0099522C"/>
    <w:rsid w:val="00996D05"/>
    <w:rsid w:val="009A4519"/>
    <w:rsid w:val="009C2577"/>
    <w:rsid w:val="009C5D68"/>
    <w:rsid w:val="009D3704"/>
    <w:rsid w:val="00A11615"/>
    <w:rsid w:val="00A12151"/>
    <w:rsid w:val="00A1410C"/>
    <w:rsid w:val="00A203F4"/>
    <w:rsid w:val="00A21A16"/>
    <w:rsid w:val="00A27A48"/>
    <w:rsid w:val="00A3018E"/>
    <w:rsid w:val="00A31BED"/>
    <w:rsid w:val="00A5042F"/>
    <w:rsid w:val="00A51F11"/>
    <w:rsid w:val="00A550D6"/>
    <w:rsid w:val="00A55444"/>
    <w:rsid w:val="00A74C30"/>
    <w:rsid w:val="00A75E4B"/>
    <w:rsid w:val="00A82DD8"/>
    <w:rsid w:val="00A844F2"/>
    <w:rsid w:val="00A91EC9"/>
    <w:rsid w:val="00AA08DE"/>
    <w:rsid w:val="00AC1C71"/>
    <w:rsid w:val="00AC53F5"/>
    <w:rsid w:val="00AC66BE"/>
    <w:rsid w:val="00AC6EE0"/>
    <w:rsid w:val="00AD09F6"/>
    <w:rsid w:val="00AD0E2C"/>
    <w:rsid w:val="00AD5DAA"/>
    <w:rsid w:val="00AD5E20"/>
    <w:rsid w:val="00AE19DC"/>
    <w:rsid w:val="00AE64C2"/>
    <w:rsid w:val="00AF5288"/>
    <w:rsid w:val="00B01B93"/>
    <w:rsid w:val="00B2054D"/>
    <w:rsid w:val="00B228EF"/>
    <w:rsid w:val="00B35302"/>
    <w:rsid w:val="00B5701E"/>
    <w:rsid w:val="00B61350"/>
    <w:rsid w:val="00B667E0"/>
    <w:rsid w:val="00B761D6"/>
    <w:rsid w:val="00B9604B"/>
    <w:rsid w:val="00BC3D2C"/>
    <w:rsid w:val="00BC5757"/>
    <w:rsid w:val="00BE04CD"/>
    <w:rsid w:val="00BE20DC"/>
    <w:rsid w:val="00BE47E9"/>
    <w:rsid w:val="00BE64DD"/>
    <w:rsid w:val="00C05D8C"/>
    <w:rsid w:val="00C1443A"/>
    <w:rsid w:val="00C20D20"/>
    <w:rsid w:val="00C24D7F"/>
    <w:rsid w:val="00C309C9"/>
    <w:rsid w:val="00C3399F"/>
    <w:rsid w:val="00C3638F"/>
    <w:rsid w:val="00C44D9C"/>
    <w:rsid w:val="00C63A91"/>
    <w:rsid w:val="00C6754D"/>
    <w:rsid w:val="00C700A3"/>
    <w:rsid w:val="00C7223B"/>
    <w:rsid w:val="00C812D0"/>
    <w:rsid w:val="00C85163"/>
    <w:rsid w:val="00CA38E9"/>
    <w:rsid w:val="00CB52EF"/>
    <w:rsid w:val="00CB6723"/>
    <w:rsid w:val="00CB77B3"/>
    <w:rsid w:val="00CC33D1"/>
    <w:rsid w:val="00CD71E3"/>
    <w:rsid w:val="00CE602E"/>
    <w:rsid w:val="00CF0CCF"/>
    <w:rsid w:val="00CF22AB"/>
    <w:rsid w:val="00CF449E"/>
    <w:rsid w:val="00D02CB4"/>
    <w:rsid w:val="00D154FA"/>
    <w:rsid w:val="00D1698A"/>
    <w:rsid w:val="00D260CD"/>
    <w:rsid w:val="00D30D28"/>
    <w:rsid w:val="00D341BE"/>
    <w:rsid w:val="00D55BE8"/>
    <w:rsid w:val="00D55FBD"/>
    <w:rsid w:val="00D62729"/>
    <w:rsid w:val="00D714CC"/>
    <w:rsid w:val="00D757D2"/>
    <w:rsid w:val="00D770F7"/>
    <w:rsid w:val="00D80C3B"/>
    <w:rsid w:val="00D86E0F"/>
    <w:rsid w:val="00D93E74"/>
    <w:rsid w:val="00D97BF8"/>
    <w:rsid w:val="00DB0B01"/>
    <w:rsid w:val="00DB27A4"/>
    <w:rsid w:val="00DB30C5"/>
    <w:rsid w:val="00DB6144"/>
    <w:rsid w:val="00DF10CC"/>
    <w:rsid w:val="00DF2BA4"/>
    <w:rsid w:val="00DF5CAE"/>
    <w:rsid w:val="00E0264C"/>
    <w:rsid w:val="00E10F66"/>
    <w:rsid w:val="00E13BC7"/>
    <w:rsid w:val="00E155B1"/>
    <w:rsid w:val="00E15768"/>
    <w:rsid w:val="00E262A2"/>
    <w:rsid w:val="00E343E8"/>
    <w:rsid w:val="00E3493F"/>
    <w:rsid w:val="00E44836"/>
    <w:rsid w:val="00E47A0D"/>
    <w:rsid w:val="00E63F16"/>
    <w:rsid w:val="00E730E6"/>
    <w:rsid w:val="00E87FA1"/>
    <w:rsid w:val="00E9054C"/>
    <w:rsid w:val="00E963F2"/>
    <w:rsid w:val="00EA03B8"/>
    <w:rsid w:val="00EA4D2B"/>
    <w:rsid w:val="00EB1096"/>
    <w:rsid w:val="00EB2A74"/>
    <w:rsid w:val="00EB4324"/>
    <w:rsid w:val="00EB77C0"/>
    <w:rsid w:val="00EC1F1B"/>
    <w:rsid w:val="00ED3AB1"/>
    <w:rsid w:val="00EE2326"/>
    <w:rsid w:val="00EE29F2"/>
    <w:rsid w:val="00EE77B7"/>
    <w:rsid w:val="00EF3E20"/>
    <w:rsid w:val="00F02663"/>
    <w:rsid w:val="00F04F7D"/>
    <w:rsid w:val="00F1340A"/>
    <w:rsid w:val="00F21885"/>
    <w:rsid w:val="00F233E3"/>
    <w:rsid w:val="00F30F84"/>
    <w:rsid w:val="00F40B5A"/>
    <w:rsid w:val="00F513FB"/>
    <w:rsid w:val="00F5550D"/>
    <w:rsid w:val="00F642CC"/>
    <w:rsid w:val="00F8615B"/>
    <w:rsid w:val="00F936D3"/>
    <w:rsid w:val="00FA15C8"/>
    <w:rsid w:val="00FA1978"/>
    <w:rsid w:val="00FA23EB"/>
    <w:rsid w:val="00FA5C79"/>
    <w:rsid w:val="00FC5C68"/>
    <w:rsid w:val="00FD1E81"/>
    <w:rsid w:val="00FE3CD1"/>
    <w:rsid w:val="00FF3319"/>
    <w:rsid w:val="00FF38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D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character" w:customStyle="1" w:styleId="UnresolvedMention">
    <w:name w:val="Unresolved Mention"/>
    <w:basedOn w:val="Fuentedeprrafopredeter"/>
    <w:uiPriority w:val="99"/>
    <w:semiHidden/>
    <w:unhideWhenUsed/>
    <w:rsid w:val="00084F6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character" w:customStyle="1" w:styleId="UnresolvedMention">
    <w:name w:val="Unresolved Mention"/>
    <w:basedOn w:val="Fuentedeprrafopredeter"/>
    <w:uiPriority w:val="99"/>
    <w:semiHidden/>
    <w:unhideWhenUsed/>
    <w:rsid w:val="00084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97954">
      <w:bodyDiv w:val="1"/>
      <w:marLeft w:val="0"/>
      <w:marRight w:val="0"/>
      <w:marTop w:val="0"/>
      <w:marBottom w:val="0"/>
      <w:divBdr>
        <w:top w:val="none" w:sz="0" w:space="0" w:color="auto"/>
        <w:left w:val="none" w:sz="0" w:space="0" w:color="auto"/>
        <w:bottom w:val="none" w:sz="0" w:space="0" w:color="auto"/>
        <w:right w:val="none" w:sz="0" w:space="0" w:color="auto"/>
      </w:divBdr>
    </w:div>
    <w:div w:id="1450782841">
      <w:bodyDiv w:val="1"/>
      <w:marLeft w:val="0"/>
      <w:marRight w:val="0"/>
      <w:marTop w:val="0"/>
      <w:marBottom w:val="0"/>
      <w:divBdr>
        <w:top w:val="none" w:sz="0" w:space="0" w:color="auto"/>
        <w:left w:val="none" w:sz="0" w:space="0" w:color="auto"/>
        <w:bottom w:val="none" w:sz="0" w:space="0" w:color="auto"/>
        <w:right w:val="none" w:sz="0" w:space="0" w:color="auto"/>
      </w:divBdr>
    </w:div>
    <w:div w:id="1476533140">
      <w:bodyDiv w:val="1"/>
      <w:marLeft w:val="0"/>
      <w:marRight w:val="0"/>
      <w:marTop w:val="0"/>
      <w:marBottom w:val="0"/>
      <w:divBdr>
        <w:top w:val="none" w:sz="0" w:space="0" w:color="auto"/>
        <w:left w:val="none" w:sz="0" w:space="0" w:color="auto"/>
        <w:bottom w:val="none" w:sz="0" w:space="0" w:color="auto"/>
        <w:right w:val="none" w:sz="0" w:space="0" w:color="auto"/>
      </w:divBdr>
    </w:div>
    <w:div w:id="1660115326">
      <w:bodyDiv w:val="1"/>
      <w:marLeft w:val="0"/>
      <w:marRight w:val="0"/>
      <w:marTop w:val="0"/>
      <w:marBottom w:val="0"/>
      <w:divBdr>
        <w:top w:val="none" w:sz="0" w:space="0" w:color="auto"/>
        <w:left w:val="none" w:sz="0" w:space="0" w:color="auto"/>
        <w:bottom w:val="none" w:sz="0" w:space="0" w:color="auto"/>
        <w:right w:val="none" w:sz="0" w:space="0" w:color="auto"/>
      </w:divBdr>
    </w:div>
    <w:div w:id="1878809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grmsg.guanajuato.gob.mx/adquisiciones.gto"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upcp-compranet.hacienda.gob.mx/sitiopublic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upcp-compranet.hacienda.gob.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sanchezsa@guanajuato.gob.mx"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lvaltierram@guanajuato.gob.mx" TargetMode="External"/><Relationship Id="rId23" Type="http://schemas.openxmlformats.org/officeDocument/2006/relationships/fontTable" Target="fontTable.xml"/><Relationship Id="rId10" Type="http://schemas.openxmlformats.org/officeDocument/2006/relationships/hyperlink" Target="https://upcp-compranet.hacienda.gob.mx/sitiopublico/"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fadas.guanajuato.gob.mx/compras"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183372-AF7E-499C-B351-AA7D3D06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16</Pages>
  <Words>7034</Words>
  <Characters>38691</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292</cp:revision>
  <dcterms:created xsi:type="dcterms:W3CDTF">2023-11-22T15:37:00Z</dcterms:created>
  <dcterms:modified xsi:type="dcterms:W3CDTF">2023-12-14T20:00:00Z</dcterms:modified>
</cp:coreProperties>
</file>